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1F914" w14:textId="77777777" w:rsidR="00CA7ACD" w:rsidRPr="00CA7ACD" w:rsidRDefault="00CA7ACD" w:rsidP="00CA7ACD">
      <w:pPr>
        <w:tabs>
          <w:tab w:val="left" w:pos="0"/>
          <w:tab w:val="left" w:pos="1008"/>
          <w:tab w:val="left" w:pos="2016"/>
          <w:tab w:val="left" w:pos="3024"/>
          <w:tab w:val="left" w:pos="4032"/>
          <w:tab w:val="left" w:pos="5040"/>
          <w:tab w:val="left" w:pos="6048"/>
          <w:tab w:val="left" w:pos="7056"/>
          <w:tab w:val="left" w:pos="8064"/>
        </w:tabs>
        <w:autoSpaceDE w:val="0"/>
        <w:autoSpaceDN w:val="0"/>
        <w:adjustRightInd w:val="0"/>
        <w:spacing w:after="0" w:line="360" w:lineRule="auto"/>
        <w:rPr>
          <w:rFonts w:ascii="Arial" w:hAnsi="Arial" w:cs="Arial"/>
          <w:b/>
          <w:bCs/>
          <w:color w:val="000000"/>
          <w:kern w:val="0"/>
        </w:rPr>
      </w:pPr>
    </w:p>
    <w:p w14:paraId="5BDD5239" w14:textId="77777777" w:rsidR="00CA7ACD" w:rsidRPr="00CA7ACD" w:rsidRDefault="00CA7ACD" w:rsidP="00CA7ACD">
      <w:pPr>
        <w:tabs>
          <w:tab w:val="left" w:pos="0"/>
          <w:tab w:val="left" w:pos="1008"/>
          <w:tab w:val="left" w:pos="2016"/>
          <w:tab w:val="left" w:pos="3024"/>
          <w:tab w:val="left" w:pos="4032"/>
          <w:tab w:val="left" w:pos="5040"/>
          <w:tab w:val="left" w:pos="6048"/>
          <w:tab w:val="left" w:pos="7056"/>
          <w:tab w:val="left" w:pos="8064"/>
        </w:tabs>
        <w:autoSpaceDE w:val="0"/>
        <w:autoSpaceDN w:val="0"/>
        <w:adjustRightInd w:val="0"/>
        <w:spacing w:after="0" w:line="360" w:lineRule="auto"/>
        <w:rPr>
          <w:rFonts w:ascii="Arial" w:hAnsi="Arial" w:cs="Arial"/>
          <w:b/>
          <w:bCs/>
          <w:color w:val="000000"/>
          <w:kern w:val="0"/>
        </w:rPr>
      </w:pPr>
      <w:r w:rsidRPr="00CA7ACD">
        <w:rPr>
          <w:rFonts w:ascii="Arial" w:hAnsi="Arial" w:cs="Arial"/>
          <w:b/>
          <w:bCs/>
          <w:color w:val="000000"/>
          <w:kern w:val="0"/>
        </w:rPr>
        <w:t xml:space="preserve">ASSURED SHORTHOLD TENANCY AGREEMENT                                               </w:t>
      </w:r>
    </w:p>
    <w:p w14:paraId="54A84C5E" w14:textId="77777777" w:rsidR="00CA7ACD" w:rsidRPr="00CA7ACD" w:rsidRDefault="00CA7ACD" w:rsidP="00CA7ACD">
      <w:pPr>
        <w:tabs>
          <w:tab w:val="left" w:pos="0"/>
          <w:tab w:val="left" w:pos="1008"/>
          <w:tab w:val="left" w:pos="2016"/>
          <w:tab w:val="left" w:pos="3024"/>
          <w:tab w:val="left" w:pos="4032"/>
          <w:tab w:val="left" w:pos="5040"/>
          <w:tab w:val="left" w:pos="6048"/>
          <w:tab w:val="left" w:pos="7056"/>
          <w:tab w:val="left" w:pos="8064"/>
        </w:tabs>
        <w:autoSpaceDE w:val="0"/>
        <w:autoSpaceDN w:val="0"/>
        <w:adjustRightInd w:val="0"/>
        <w:spacing w:after="0" w:line="360" w:lineRule="auto"/>
        <w:rPr>
          <w:rFonts w:ascii="Arial" w:hAnsi="Arial" w:cs="Arial"/>
          <w:b/>
          <w:bCs/>
          <w:color w:val="000000"/>
          <w:kern w:val="0"/>
        </w:rPr>
      </w:pPr>
    </w:p>
    <w:p w14:paraId="57868F0F" w14:textId="77777777" w:rsidR="00CA7ACD" w:rsidRPr="00CA7ACD" w:rsidRDefault="00CA7ACD" w:rsidP="00CA7ACD">
      <w:pPr>
        <w:tabs>
          <w:tab w:val="left" w:pos="0"/>
          <w:tab w:val="left" w:pos="1008"/>
          <w:tab w:val="left" w:pos="2016"/>
          <w:tab w:val="left" w:pos="3024"/>
          <w:tab w:val="left" w:pos="4032"/>
          <w:tab w:val="left" w:pos="5040"/>
          <w:tab w:val="left" w:pos="6048"/>
          <w:tab w:val="left" w:pos="7056"/>
          <w:tab w:val="left" w:pos="8064"/>
        </w:tabs>
        <w:autoSpaceDE w:val="0"/>
        <w:autoSpaceDN w:val="0"/>
        <w:adjustRightInd w:val="0"/>
        <w:spacing w:after="0" w:line="360" w:lineRule="auto"/>
        <w:rPr>
          <w:rFonts w:ascii="Arial" w:hAnsi="Arial" w:cs="Arial"/>
          <w:color w:val="000000"/>
          <w:kern w:val="0"/>
        </w:rPr>
      </w:pPr>
    </w:p>
    <w:p w14:paraId="602B1547" w14:textId="77777777" w:rsidR="00CA7ACD" w:rsidRPr="00CA7ACD" w:rsidRDefault="00CA7ACD" w:rsidP="00CA7ACD">
      <w:pPr>
        <w:tabs>
          <w:tab w:val="left" w:pos="0"/>
          <w:tab w:val="left" w:pos="1008"/>
          <w:tab w:val="left" w:pos="2016"/>
          <w:tab w:val="left" w:pos="3024"/>
          <w:tab w:val="left" w:pos="4032"/>
          <w:tab w:val="left" w:pos="5040"/>
          <w:tab w:val="left" w:pos="6048"/>
          <w:tab w:val="left" w:pos="7056"/>
          <w:tab w:val="left" w:pos="8064"/>
        </w:tabs>
        <w:autoSpaceDE w:val="0"/>
        <w:autoSpaceDN w:val="0"/>
        <w:adjustRightInd w:val="0"/>
        <w:spacing w:after="0" w:line="360" w:lineRule="auto"/>
        <w:rPr>
          <w:rFonts w:ascii="Arial" w:hAnsi="Arial" w:cs="Arial"/>
          <w:color w:val="000000"/>
          <w:kern w:val="0"/>
        </w:rPr>
      </w:pPr>
    </w:p>
    <w:p w14:paraId="6FDC3508" w14:textId="77777777" w:rsidR="00CA7ACD" w:rsidRPr="00CA7ACD" w:rsidRDefault="00CA7ACD" w:rsidP="00CA7ACD">
      <w:pPr>
        <w:tabs>
          <w:tab w:val="left" w:pos="0"/>
          <w:tab w:val="left" w:pos="1008"/>
          <w:tab w:val="left" w:pos="2016"/>
          <w:tab w:val="left" w:pos="3024"/>
          <w:tab w:val="left" w:pos="4032"/>
          <w:tab w:val="left" w:pos="5040"/>
          <w:tab w:val="left" w:pos="6048"/>
          <w:tab w:val="left" w:pos="7056"/>
          <w:tab w:val="left" w:pos="8064"/>
        </w:tabs>
        <w:autoSpaceDE w:val="0"/>
        <w:autoSpaceDN w:val="0"/>
        <w:adjustRightInd w:val="0"/>
        <w:spacing w:after="0" w:line="360" w:lineRule="auto"/>
        <w:rPr>
          <w:rFonts w:ascii="Arial" w:hAnsi="Arial" w:cs="Arial"/>
          <w:b/>
          <w:bCs/>
          <w:color w:val="000000"/>
          <w:kern w:val="0"/>
        </w:rPr>
      </w:pPr>
      <w:r w:rsidRPr="00CA7ACD">
        <w:rPr>
          <w:rFonts w:ascii="Arial" w:hAnsi="Arial" w:cs="Arial"/>
          <w:color w:val="000000"/>
          <w:kern w:val="0"/>
        </w:rPr>
        <w:tab/>
      </w:r>
      <w:r w:rsidRPr="00CA7ACD">
        <w:rPr>
          <w:rFonts w:ascii="Arial" w:hAnsi="Arial" w:cs="Arial"/>
          <w:color w:val="000000"/>
          <w:kern w:val="0"/>
        </w:rPr>
        <w:tab/>
      </w:r>
      <w:r w:rsidRPr="00CA7ACD">
        <w:rPr>
          <w:rFonts w:ascii="Arial" w:hAnsi="Arial" w:cs="Arial"/>
          <w:b/>
          <w:bCs/>
          <w:color w:val="000000"/>
          <w:kern w:val="0"/>
        </w:rPr>
        <w:t>Academic year &lt;</w:t>
      </w:r>
      <w:proofErr w:type="spellStart"/>
      <w:proofErr w:type="gramStart"/>
      <w:r w:rsidRPr="00CA7ACD">
        <w:rPr>
          <w:rFonts w:ascii="Arial" w:hAnsi="Arial" w:cs="Arial"/>
          <w:b/>
          <w:bCs/>
          <w:color w:val="000000"/>
          <w:kern w:val="0"/>
        </w:rPr>
        <w:t>SA:AcademicYear</w:t>
      </w:r>
      <w:proofErr w:type="spellEnd"/>
      <w:proofErr w:type="gramEnd"/>
      <w:r w:rsidRPr="00CA7ACD">
        <w:rPr>
          <w:rFonts w:ascii="Arial" w:hAnsi="Arial" w:cs="Arial"/>
          <w:b/>
          <w:bCs/>
          <w:color w:val="000000"/>
          <w:kern w:val="0"/>
        </w:rPr>
        <w:t>&gt;</w:t>
      </w:r>
    </w:p>
    <w:p w14:paraId="6DEB77DA" w14:textId="77777777" w:rsidR="00CA7ACD" w:rsidRPr="00CA7ACD" w:rsidRDefault="00CA7ACD" w:rsidP="00CA7ACD">
      <w:pPr>
        <w:tabs>
          <w:tab w:val="left" w:pos="0"/>
          <w:tab w:val="left" w:pos="1008"/>
          <w:tab w:val="left" w:pos="2016"/>
          <w:tab w:val="left" w:pos="3024"/>
          <w:tab w:val="left" w:pos="4032"/>
          <w:tab w:val="left" w:pos="5040"/>
          <w:tab w:val="left" w:pos="6048"/>
          <w:tab w:val="left" w:pos="7056"/>
          <w:tab w:val="left" w:pos="8064"/>
        </w:tabs>
        <w:autoSpaceDE w:val="0"/>
        <w:autoSpaceDN w:val="0"/>
        <w:adjustRightInd w:val="0"/>
        <w:spacing w:after="0" w:line="360" w:lineRule="auto"/>
        <w:rPr>
          <w:rFonts w:ascii="Arial" w:hAnsi="Arial" w:cs="Arial"/>
          <w:color w:val="000000"/>
          <w:kern w:val="0"/>
        </w:rPr>
      </w:pPr>
    </w:p>
    <w:tbl>
      <w:tblPr>
        <w:tblW w:w="322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8"/>
      </w:tblGrid>
      <w:tr w:rsidR="00CA7ACD" w:rsidRPr="00CA7ACD" w14:paraId="07C507FA" w14:textId="77777777">
        <w:tc>
          <w:tcPr>
            <w:tcW w:w="3211" w:type="dxa"/>
            <w:shd w:val="clear" w:color="D9D9D9" w:fill="D9D9D9"/>
          </w:tcPr>
          <w:p w14:paraId="7D61E173" w14:textId="77777777" w:rsidR="00CA7ACD" w:rsidRPr="00CA7ACD" w:rsidRDefault="00CA7ACD" w:rsidP="00CA7ACD">
            <w:pPr>
              <w:shd w:val="clear" w:color="D9D9D9" w:fill="D9D9D9"/>
              <w:tabs>
                <w:tab w:val="left" w:pos="0"/>
                <w:tab w:val="left" w:pos="1008"/>
                <w:tab w:val="left" w:pos="2016"/>
                <w:tab w:val="left" w:pos="3024"/>
                <w:tab w:val="left" w:pos="4032"/>
                <w:tab w:val="left" w:pos="5040"/>
                <w:tab w:val="left" w:pos="6048"/>
                <w:tab w:val="left" w:pos="7056"/>
                <w:tab w:val="left" w:pos="8064"/>
              </w:tabs>
              <w:autoSpaceDE w:val="0"/>
              <w:autoSpaceDN w:val="0"/>
              <w:adjustRightInd w:val="0"/>
              <w:spacing w:after="0" w:line="360" w:lineRule="auto"/>
              <w:jc w:val="center"/>
              <w:rPr>
                <w:rFonts w:ascii="Arial" w:hAnsi="Arial" w:cs="Arial"/>
                <w:b/>
                <w:bCs/>
                <w:color w:val="000000"/>
                <w:kern w:val="0"/>
              </w:rPr>
            </w:pPr>
            <w:r w:rsidRPr="00CA7ACD">
              <w:rPr>
                <w:rFonts w:ascii="Arial" w:hAnsi="Arial" w:cs="Arial"/>
                <w:b/>
                <w:bCs/>
                <w:color w:val="000000"/>
                <w:kern w:val="0"/>
              </w:rPr>
              <w:t>TERMS AND CONDITIONS</w:t>
            </w:r>
          </w:p>
          <w:p w14:paraId="2F12F157" w14:textId="77777777" w:rsidR="00CA7ACD" w:rsidRPr="00CA7ACD" w:rsidRDefault="00CA7ACD" w:rsidP="00CA7ACD">
            <w:pPr>
              <w:shd w:val="clear" w:color="D9D9D9" w:fill="D9D9D9"/>
              <w:tabs>
                <w:tab w:val="left" w:pos="0"/>
                <w:tab w:val="left" w:pos="1008"/>
                <w:tab w:val="left" w:pos="2016"/>
                <w:tab w:val="left" w:pos="3024"/>
                <w:tab w:val="left" w:pos="4032"/>
                <w:tab w:val="left" w:pos="5040"/>
                <w:tab w:val="left" w:pos="6048"/>
                <w:tab w:val="left" w:pos="7056"/>
                <w:tab w:val="left" w:pos="8064"/>
              </w:tabs>
              <w:autoSpaceDE w:val="0"/>
              <w:autoSpaceDN w:val="0"/>
              <w:adjustRightInd w:val="0"/>
              <w:spacing w:after="0" w:line="360" w:lineRule="auto"/>
              <w:jc w:val="center"/>
              <w:rPr>
                <w:rFonts w:ascii="Arial" w:hAnsi="Arial" w:cs="Arial"/>
                <w:b/>
                <w:bCs/>
                <w:color w:val="000000"/>
                <w:kern w:val="0"/>
              </w:rPr>
            </w:pPr>
            <w:r w:rsidRPr="00CA7ACD">
              <w:rPr>
                <w:rFonts w:ascii="Arial" w:hAnsi="Arial" w:cs="Arial"/>
                <w:b/>
                <w:bCs/>
                <w:color w:val="000000"/>
                <w:kern w:val="0"/>
              </w:rPr>
              <w:t>of</w:t>
            </w:r>
          </w:p>
          <w:p w14:paraId="04C15420" w14:textId="77777777" w:rsidR="00CA7ACD" w:rsidRPr="00CA7ACD" w:rsidRDefault="00CA7ACD" w:rsidP="00CA7ACD">
            <w:pPr>
              <w:shd w:val="clear" w:color="D9D9D9" w:fill="D9D9D9"/>
              <w:tabs>
                <w:tab w:val="left" w:pos="0"/>
                <w:tab w:val="left" w:pos="1008"/>
                <w:tab w:val="left" w:pos="2016"/>
                <w:tab w:val="left" w:pos="3024"/>
                <w:tab w:val="left" w:pos="4032"/>
                <w:tab w:val="left" w:pos="5040"/>
                <w:tab w:val="left" w:pos="6048"/>
                <w:tab w:val="left" w:pos="7056"/>
                <w:tab w:val="left" w:pos="8064"/>
              </w:tabs>
              <w:autoSpaceDE w:val="0"/>
              <w:autoSpaceDN w:val="0"/>
              <w:adjustRightInd w:val="0"/>
              <w:spacing w:after="0" w:line="360" w:lineRule="auto"/>
              <w:jc w:val="center"/>
              <w:rPr>
                <w:rFonts w:ascii="Arial" w:hAnsi="Arial" w:cs="Arial"/>
                <w:b/>
                <w:bCs/>
                <w:color w:val="000000"/>
                <w:kern w:val="0"/>
              </w:rPr>
            </w:pPr>
            <w:r w:rsidRPr="00CA7ACD">
              <w:rPr>
                <w:rFonts w:ascii="Arial" w:hAnsi="Arial" w:cs="Arial"/>
                <w:b/>
                <w:bCs/>
                <w:color w:val="000000"/>
                <w:kern w:val="0"/>
              </w:rPr>
              <w:t>ASSURED SHORTHOLD TENANCY</w:t>
            </w:r>
          </w:p>
        </w:tc>
      </w:tr>
    </w:tbl>
    <w:p w14:paraId="2CCFA5B6" w14:textId="77777777" w:rsidR="00CA7ACD" w:rsidRPr="00CA7ACD" w:rsidRDefault="00CA7ACD" w:rsidP="00CA7ACD">
      <w:pPr>
        <w:tabs>
          <w:tab w:val="left" w:pos="0"/>
          <w:tab w:val="left" w:pos="1008"/>
          <w:tab w:val="left" w:pos="2016"/>
          <w:tab w:val="left" w:pos="3024"/>
          <w:tab w:val="left" w:pos="4032"/>
          <w:tab w:val="left" w:pos="5040"/>
          <w:tab w:val="left" w:pos="6048"/>
          <w:tab w:val="left" w:pos="7056"/>
          <w:tab w:val="left" w:pos="8064"/>
        </w:tabs>
        <w:autoSpaceDE w:val="0"/>
        <w:autoSpaceDN w:val="0"/>
        <w:adjustRightInd w:val="0"/>
        <w:spacing w:after="0" w:line="360" w:lineRule="auto"/>
        <w:rPr>
          <w:rFonts w:ascii="Arial" w:hAnsi="Arial" w:cs="Arial"/>
          <w:color w:val="000000"/>
          <w:kern w:val="0"/>
        </w:rPr>
      </w:pPr>
    </w:p>
    <w:p w14:paraId="3515112F" w14:textId="77777777" w:rsidR="00CA7ACD" w:rsidRPr="00CA7ACD" w:rsidRDefault="00CA7ACD" w:rsidP="00CA7ACD">
      <w:pPr>
        <w:tabs>
          <w:tab w:val="left" w:pos="0"/>
          <w:tab w:val="left" w:pos="1008"/>
          <w:tab w:val="left" w:pos="2016"/>
          <w:tab w:val="left" w:pos="3024"/>
          <w:tab w:val="left" w:pos="4032"/>
          <w:tab w:val="left" w:pos="5040"/>
          <w:tab w:val="left" w:pos="6048"/>
          <w:tab w:val="left" w:pos="7056"/>
          <w:tab w:val="left" w:pos="8064"/>
        </w:tabs>
        <w:autoSpaceDE w:val="0"/>
        <w:autoSpaceDN w:val="0"/>
        <w:adjustRightInd w:val="0"/>
        <w:spacing w:after="0" w:line="360" w:lineRule="auto"/>
        <w:rPr>
          <w:rFonts w:ascii="Arial" w:hAnsi="Arial" w:cs="Arial"/>
          <w:color w:val="000000"/>
          <w:kern w:val="0"/>
        </w:rPr>
      </w:pPr>
    </w:p>
    <w:p w14:paraId="0440F84B" w14:textId="77777777" w:rsidR="00CA7ACD" w:rsidRPr="00CA7ACD" w:rsidRDefault="00CA7ACD" w:rsidP="00CA7ACD">
      <w:pPr>
        <w:tabs>
          <w:tab w:val="left" w:pos="0"/>
          <w:tab w:val="left" w:pos="1008"/>
          <w:tab w:val="left" w:pos="2016"/>
          <w:tab w:val="left" w:pos="3024"/>
          <w:tab w:val="left" w:pos="4032"/>
          <w:tab w:val="left" w:pos="5040"/>
          <w:tab w:val="left" w:pos="6048"/>
          <w:tab w:val="left" w:pos="7056"/>
          <w:tab w:val="left" w:pos="8064"/>
        </w:tabs>
        <w:autoSpaceDE w:val="0"/>
        <w:autoSpaceDN w:val="0"/>
        <w:adjustRightInd w:val="0"/>
        <w:spacing w:after="0" w:line="360" w:lineRule="auto"/>
        <w:rPr>
          <w:rFonts w:ascii="Arial" w:hAnsi="Arial" w:cs="Arial"/>
          <w:color w:val="000000"/>
          <w:kern w:val="0"/>
        </w:rPr>
      </w:pPr>
      <w:r w:rsidRPr="00CA7ACD">
        <w:rPr>
          <w:rFonts w:ascii="Arial" w:hAnsi="Arial" w:cs="Arial"/>
          <w:color w:val="000000"/>
          <w:kern w:val="0"/>
        </w:rPr>
        <w:t xml:space="preserve">The tenancy will be governed by English law which international tenants may find is different to the law which applies in their own country. Take legal advice before making a commitment if you feel you need it.  If you have any queries regarding the tenancy or these terms and conditions, please contact the Agent, whose details are given below.  The Agent will not give you legal </w:t>
      </w:r>
      <w:proofErr w:type="gramStart"/>
      <w:r w:rsidRPr="00CA7ACD">
        <w:rPr>
          <w:rFonts w:ascii="Arial" w:hAnsi="Arial" w:cs="Arial"/>
          <w:color w:val="000000"/>
          <w:kern w:val="0"/>
        </w:rPr>
        <w:t>advice, but</w:t>
      </w:r>
      <w:proofErr w:type="gramEnd"/>
      <w:r w:rsidRPr="00CA7ACD">
        <w:rPr>
          <w:rFonts w:ascii="Arial" w:hAnsi="Arial" w:cs="Arial"/>
          <w:color w:val="000000"/>
          <w:kern w:val="0"/>
        </w:rPr>
        <w:t xml:space="preserve"> may be able to clarify anything you do not understand.</w:t>
      </w:r>
    </w:p>
    <w:p w14:paraId="4B81FBE9" w14:textId="77777777" w:rsidR="00CA7ACD" w:rsidRPr="00CA7ACD" w:rsidRDefault="00CA7ACD" w:rsidP="00CA7ACD">
      <w:pPr>
        <w:autoSpaceDE w:val="0"/>
        <w:autoSpaceDN w:val="0"/>
        <w:adjustRightInd w:val="0"/>
        <w:spacing w:after="0" w:line="360" w:lineRule="auto"/>
        <w:rPr>
          <w:rFonts w:ascii="Arial" w:hAnsi="Arial" w:cs="Arial"/>
          <w:color w:val="000000"/>
          <w:kern w:val="0"/>
        </w:rPr>
      </w:pPr>
    </w:p>
    <w:p w14:paraId="54A9E8FE" w14:textId="77777777" w:rsidR="00CA7ACD" w:rsidRPr="00CA7ACD" w:rsidRDefault="00CA7ACD" w:rsidP="00CA7ACD">
      <w:pPr>
        <w:autoSpaceDE w:val="0"/>
        <w:autoSpaceDN w:val="0"/>
        <w:adjustRightInd w:val="0"/>
        <w:spacing w:after="0" w:line="360" w:lineRule="auto"/>
        <w:rPr>
          <w:rFonts w:ascii="Arial" w:hAnsi="Arial" w:cs="Arial"/>
          <w:color w:val="000000"/>
          <w:kern w:val="0"/>
        </w:rPr>
      </w:pPr>
      <w:r w:rsidRPr="00CA7ACD">
        <w:rPr>
          <w:rFonts w:ascii="Arial" w:hAnsi="Arial" w:cs="Arial"/>
          <w:color w:val="000000"/>
          <w:kern w:val="0"/>
        </w:rPr>
        <w:t>On completion of the Agent's on-line booking process, a tenancy agreement is made between the Landlord and the Tenant on these terms and conditions.  The Agent will confirm completion of the on-line booking process by sending an e-mail to the Tenant when the Tenant has met the pre-conditions and formalities identified in the booking process.  The date of that e-mail will be the date of the Tenancy Agreement.</w:t>
      </w:r>
    </w:p>
    <w:p w14:paraId="155C3FD4" w14:textId="77777777" w:rsidR="00CA7ACD" w:rsidRPr="00CA7ACD" w:rsidRDefault="00CA7ACD" w:rsidP="00CA7ACD">
      <w:pPr>
        <w:autoSpaceDE w:val="0"/>
        <w:autoSpaceDN w:val="0"/>
        <w:adjustRightInd w:val="0"/>
        <w:spacing w:after="0" w:line="360" w:lineRule="auto"/>
        <w:rPr>
          <w:rFonts w:ascii="Arial" w:hAnsi="Arial" w:cs="Arial"/>
          <w:color w:val="000000"/>
          <w:kern w:val="0"/>
        </w:rPr>
      </w:pPr>
    </w:p>
    <w:p w14:paraId="0F095C8B" w14:textId="77777777" w:rsidR="00CA7ACD" w:rsidRPr="00CA7ACD" w:rsidRDefault="00CA7ACD" w:rsidP="00CA7ACD">
      <w:pPr>
        <w:autoSpaceDE w:val="0"/>
        <w:autoSpaceDN w:val="0"/>
        <w:adjustRightInd w:val="0"/>
        <w:spacing w:after="0" w:line="360" w:lineRule="auto"/>
        <w:rPr>
          <w:rFonts w:ascii="Arial" w:hAnsi="Arial" w:cs="Arial"/>
          <w:color w:val="000000"/>
          <w:kern w:val="0"/>
        </w:rPr>
      </w:pPr>
      <w:r w:rsidRPr="00CA7ACD">
        <w:rPr>
          <w:rFonts w:ascii="Arial" w:hAnsi="Arial" w:cs="Arial"/>
          <w:color w:val="000000"/>
          <w:kern w:val="0"/>
        </w:rPr>
        <w:t xml:space="preserve">If any of the Deposit is due to be returned at the end of the tenancy, the Landlord's policy is to pay the refund to the Tenant, irrespective of who paid the Deposit at the start of the tenancy. </w:t>
      </w:r>
    </w:p>
    <w:p w14:paraId="753000A2" w14:textId="77777777" w:rsidR="00CA7ACD" w:rsidRPr="00CA7ACD" w:rsidRDefault="00CA7ACD" w:rsidP="00CA7ACD">
      <w:pPr>
        <w:autoSpaceDE w:val="0"/>
        <w:autoSpaceDN w:val="0"/>
        <w:adjustRightInd w:val="0"/>
        <w:spacing w:after="0" w:line="360" w:lineRule="auto"/>
        <w:rPr>
          <w:rFonts w:ascii="Arial" w:hAnsi="Arial" w:cs="Arial"/>
          <w:color w:val="000000"/>
          <w:kern w:val="0"/>
        </w:rPr>
      </w:pPr>
    </w:p>
    <w:p w14:paraId="4D953346" w14:textId="77777777" w:rsidR="00CA7ACD" w:rsidRPr="00CA7ACD" w:rsidRDefault="00CA7ACD" w:rsidP="00CA7ACD">
      <w:pPr>
        <w:autoSpaceDE w:val="0"/>
        <w:autoSpaceDN w:val="0"/>
        <w:adjustRightInd w:val="0"/>
        <w:spacing w:after="0" w:line="360" w:lineRule="auto"/>
        <w:rPr>
          <w:rFonts w:ascii="Arial" w:hAnsi="Arial" w:cs="Arial"/>
          <w:color w:val="000000"/>
          <w:kern w:val="0"/>
        </w:rPr>
      </w:pPr>
    </w:p>
    <w:p w14:paraId="6FDCD7F9" w14:textId="77777777" w:rsidR="00CA7ACD" w:rsidRPr="00CA7ACD" w:rsidRDefault="00CA7ACD" w:rsidP="00CA7ACD">
      <w:pPr>
        <w:keepNext/>
        <w:tabs>
          <w:tab w:val="left" w:pos="709"/>
        </w:tabs>
        <w:autoSpaceDE w:val="0"/>
        <w:autoSpaceDN w:val="0"/>
        <w:adjustRightInd w:val="0"/>
        <w:spacing w:after="0" w:line="360" w:lineRule="auto"/>
        <w:outlineLvl w:val="0"/>
        <w:rPr>
          <w:rFonts w:ascii="Arial" w:hAnsi="Arial" w:cs="Arial"/>
          <w:b/>
          <w:bCs/>
          <w:color w:val="000000"/>
          <w:kern w:val="0"/>
        </w:rPr>
      </w:pPr>
      <w:r w:rsidRPr="00CA7ACD">
        <w:rPr>
          <w:rFonts w:ascii="Arial" w:hAnsi="Arial" w:cs="Arial"/>
          <w:b/>
          <w:bCs/>
          <w:color w:val="000000"/>
          <w:kern w:val="0"/>
        </w:rPr>
        <w:t xml:space="preserve">This Tenancy Agreement is made between the Agent (on behalf of the Landlord) and the Tenant </w:t>
      </w:r>
    </w:p>
    <w:p w14:paraId="0656599B" w14:textId="77777777" w:rsidR="00CA7ACD" w:rsidRPr="00CA7ACD" w:rsidRDefault="00CA7ACD" w:rsidP="00CA7ACD">
      <w:pPr>
        <w:keepNext/>
        <w:tabs>
          <w:tab w:val="left" w:pos="709"/>
        </w:tabs>
        <w:autoSpaceDE w:val="0"/>
        <w:autoSpaceDN w:val="0"/>
        <w:adjustRightInd w:val="0"/>
        <w:spacing w:after="0" w:line="360" w:lineRule="auto"/>
        <w:outlineLvl w:val="0"/>
        <w:rPr>
          <w:rFonts w:ascii="Arial" w:hAnsi="Arial" w:cs="Arial"/>
          <w:b/>
          <w:bCs/>
          <w:color w:val="000000"/>
          <w:kern w:val="0"/>
        </w:rPr>
      </w:pPr>
    </w:p>
    <w:p w14:paraId="39B84362" w14:textId="77777777" w:rsidR="00CA7ACD" w:rsidRPr="00CA7ACD" w:rsidRDefault="00CA7ACD" w:rsidP="00CA7ACD">
      <w:pPr>
        <w:keepNext/>
        <w:tabs>
          <w:tab w:val="left" w:pos="709"/>
        </w:tabs>
        <w:autoSpaceDE w:val="0"/>
        <w:autoSpaceDN w:val="0"/>
        <w:adjustRightInd w:val="0"/>
        <w:spacing w:after="0" w:line="360" w:lineRule="auto"/>
        <w:outlineLvl w:val="0"/>
        <w:rPr>
          <w:rFonts w:ascii="Arial" w:hAnsi="Arial" w:cs="Arial"/>
          <w:b/>
          <w:bCs/>
          <w:color w:val="000000"/>
          <w:kern w:val="0"/>
        </w:rPr>
      </w:pPr>
      <w:r w:rsidRPr="00CA7ACD">
        <w:rPr>
          <w:rFonts w:ascii="Arial" w:hAnsi="Arial" w:cs="Arial"/>
          <w:b/>
          <w:bCs/>
          <w:color w:val="000000"/>
          <w:kern w:val="0"/>
        </w:rPr>
        <w:t>1</w:t>
      </w:r>
      <w:r w:rsidRPr="00CA7ACD">
        <w:rPr>
          <w:rFonts w:ascii="Arial" w:hAnsi="Arial" w:cs="Arial"/>
          <w:b/>
          <w:bCs/>
          <w:color w:val="000000"/>
          <w:kern w:val="0"/>
        </w:rPr>
        <w:tab/>
        <w:t>Definitions and interpretation</w:t>
      </w:r>
    </w:p>
    <w:p w14:paraId="6CFDE9A8" w14:textId="77777777" w:rsidR="00CA7ACD" w:rsidRPr="00CA7ACD" w:rsidRDefault="00CA7ACD" w:rsidP="00CA7ACD">
      <w:pPr>
        <w:autoSpaceDE w:val="0"/>
        <w:autoSpaceDN w:val="0"/>
        <w:adjustRightInd w:val="0"/>
        <w:spacing w:after="0" w:line="360" w:lineRule="auto"/>
        <w:rPr>
          <w:rFonts w:ascii="Arial" w:hAnsi="Arial" w:cs="Arial"/>
          <w:color w:val="000000"/>
          <w:kern w:val="0"/>
        </w:rPr>
      </w:pPr>
      <w:r w:rsidRPr="00CA7ACD">
        <w:rPr>
          <w:rFonts w:ascii="Arial" w:hAnsi="Arial" w:cs="Arial"/>
          <w:color w:val="000000"/>
          <w:kern w:val="0"/>
        </w:rPr>
        <w:t xml:space="preserve"> </w:t>
      </w:r>
    </w:p>
    <w:p w14:paraId="63F9B0D0" w14:textId="77777777" w:rsidR="00CA7ACD" w:rsidRPr="00CA7ACD" w:rsidRDefault="00CA7ACD" w:rsidP="00CA7ACD">
      <w:pPr>
        <w:autoSpaceDE w:val="0"/>
        <w:autoSpaceDN w:val="0"/>
        <w:adjustRightInd w:val="0"/>
        <w:spacing w:after="0" w:line="360" w:lineRule="auto"/>
        <w:ind w:left="720" w:hanging="720"/>
        <w:rPr>
          <w:rFonts w:ascii="Arial" w:hAnsi="Arial" w:cs="Arial"/>
          <w:color w:val="000000"/>
          <w:kern w:val="0"/>
        </w:rPr>
      </w:pPr>
      <w:r w:rsidRPr="00CA7ACD">
        <w:rPr>
          <w:rFonts w:ascii="Arial" w:hAnsi="Arial" w:cs="Arial"/>
          <w:color w:val="000000"/>
          <w:kern w:val="0"/>
        </w:rPr>
        <w:lastRenderedPageBreak/>
        <w:t>1.1</w:t>
      </w:r>
      <w:r w:rsidRPr="00CA7ACD">
        <w:rPr>
          <w:rFonts w:ascii="Arial" w:hAnsi="Arial" w:cs="Arial"/>
          <w:color w:val="000000"/>
          <w:kern w:val="0"/>
        </w:rPr>
        <w:tab/>
        <w:t>In the Tenancy Agreement and in these Terms and Conditions the following words shall have the meanings given to them in this clause.</w:t>
      </w:r>
    </w:p>
    <w:p w14:paraId="7D011338" w14:textId="77777777" w:rsidR="00CA7ACD" w:rsidRPr="00CA7ACD" w:rsidRDefault="00CA7ACD" w:rsidP="00CA7ACD">
      <w:pPr>
        <w:autoSpaceDE w:val="0"/>
        <w:autoSpaceDN w:val="0"/>
        <w:adjustRightInd w:val="0"/>
        <w:spacing w:after="0" w:line="360" w:lineRule="auto"/>
        <w:ind w:left="2880" w:hanging="2880"/>
        <w:rPr>
          <w:rFonts w:ascii="Arial" w:hAnsi="Arial" w:cs="Arial"/>
          <w:color w:val="000000"/>
          <w:kern w:val="0"/>
        </w:rPr>
      </w:pPr>
      <w:r w:rsidRPr="00CA7ACD">
        <w:rPr>
          <w:rFonts w:ascii="Arial" w:hAnsi="Arial" w:cs="Arial"/>
          <w:color w:val="000000"/>
          <w:kern w:val="0"/>
        </w:rPr>
        <w:tab/>
      </w:r>
    </w:p>
    <w:p w14:paraId="2D4B4E9F" w14:textId="77777777" w:rsidR="00CA7ACD" w:rsidRPr="00CA7ACD" w:rsidRDefault="00CA7ACD" w:rsidP="00CA7ACD">
      <w:pPr>
        <w:autoSpaceDE w:val="0"/>
        <w:autoSpaceDN w:val="0"/>
        <w:adjustRightInd w:val="0"/>
        <w:spacing w:after="0" w:line="360" w:lineRule="auto"/>
        <w:ind w:left="2880" w:hanging="2880"/>
        <w:rPr>
          <w:rFonts w:ascii="Arial" w:hAnsi="Arial" w:cs="Arial"/>
          <w:color w:val="000000"/>
          <w:kern w:val="0"/>
        </w:rPr>
      </w:pPr>
    </w:p>
    <w:p w14:paraId="3D13E63B" w14:textId="77777777" w:rsidR="00CA7ACD" w:rsidRPr="00CA7ACD" w:rsidRDefault="00CA7ACD" w:rsidP="00CA7ACD">
      <w:pPr>
        <w:autoSpaceDE w:val="0"/>
        <w:autoSpaceDN w:val="0"/>
        <w:adjustRightInd w:val="0"/>
        <w:spacing w:after="0" w:line="360" w:lineRule="auto"/>
        <w:ind w:left="2880" w:hanging="2880"/>
        <w:rPr>
          <w:rFonts w:ascii="Arial" w:hAnsi="Arial" w:cs="Arial"/>
          <w:color w:val="000000"/>
          <w:kern w:val="0"/>
        </w:rPr>
      </w:pPr>
      <w:r w:rsidRPr="00CA7ACD">
        <w:rPr>
          <w:rFonts w:ascii="Arial" w:hAnsi="Arial" w:cs="Arial"/>
          <w:color w:val="000000"/>
          <w:kern w:val="0"/>
        </w:rPr>
        <w:t>Accommodation</w:t>
      </w:r>
      <w:r w:rsidRPr="00CA7ACD">
        <w:rPr>
          <w:rFonts w:ascii="Arial" w:hAnsi="Arial" w:cs="Arial"/>
          <w:color w:val="000000"/>
          <w:kern w:val="0"/>
        </w:rPr>
        <w:tab/>
        <w:t>&lt;</w:t>
      </w:r>
      <w:proofErr w:type="spellStart"/>
      <w:proofErr w:type="gramStart"/>
      <w:r w:rsidRPr="00CA7ACD">
        <w:rPr>
          <w:rFonts w:ascii="Arial" w:hAnsi="Arial" w:cs="Arial"/>
          <w:color w:val="000000"/>
          <w:kern w:val="0"/>
        </w:rPr>
        <w:t>SA:SiteName</w:t>
      </w:r>
      <w:proofErr w:type="spellEnd"/>
      <w:proofErr w:type="gramEnd"/>
      <w:r w:rsidRPr="00CA7ACD">
        <w:rPr>
          <w:rFonts w:ascii="Arial" w:hAnsi="Arial" w:cs="Arial"/>
          <w:color w:val="000000"/>
          <w:kern w:val="0"/>
        </w:rPr>
        <w:t>&gt; being a &lt;</w:t>
      </w:r>
      <w:proofErr w:type="spellStart"/>
      <w:r w:rsidRPr="00CA7ACD">
        <w:rPr>
          <w:rFonts w:ascii="Arial" w:hAnsi="Arial" w:cs="Arial"/>
          <w:color w:val="000000"/>
          <w:kern w:val="0"/>
        </w:rPr>
        <w:t>SA:BedroomType</w:t>
      </w:r>
      <w:proofErr w:type="spellEnd"/>
      <w:r w:rsidRPr="00CA7ACD">
        <w:rPr>
          <w:rFonts w:ascii="Arial" w:hAnsi="Arial" w:cs="Arial"/>
          <w:color w:val="000000"/>
          <w:kern w:val="0"/>
        </w:rPr>
        <w:t>&gt; for single occupancy at the Building.</w:t>
      </w:r>
    </w:p>
    <w:p w14:paraId="3F742F50" w14:textId="77777777" w:rsidR="00CA7ACD" w:rsidRPr="00CA7ACD" w:rsidRDefault="00CA7ACD" w:rsidP="00CA7ACD">
      <w:pPr>
        <w:autoSpaceDE w:val="0"/>
        <w:autoSpaceDN w:val="0"/>
        <w:adjustRightInd w:val="0"/>
        <w:spacing w:after="0" w:line="360" w:lineRule="auto"/>
        <w:ind w:left="2880" w:hanging="2880"/>
        <w:rPr>
          <w:rFonts w:ascii="Arial" w:hAnsi="Arial" w:cs="Arial"/>
          <w:color w:val="000000"/>
          <w:kern w:val="0"/>
        </w:rPr>
      </w:pPr>
    </w:p>
    <w:p w14:paraId="6747EDA5" w14:textId="77777777" w:rsidR="00CA7ACD" w:rsidRPr="00CA7ACD" w:rsidRDefault="00CA7ACD" w:rsidP="00CA7ACD">
      <w:pPr>
        <w:autoSpaceDE w:val="0"/>
        <w:autoSpaceDN w:val="0"/>
        <w:adjustRightInd w:val="0"/>
        <w:spacing w:after="0" w:line="360" w:lineRule="auto"/>
        <w:ind w:left="2880" w:hanging="2880"/>
        <w:rPr>
          <w:rFonts w:ascii="Arial" w:hAnsi="Arial" w:cs="Arial"/>
          <w:color w:val="000000"/>
          <w:kern w:val="0"/>
        </w:rPr>
      </w:pPr>
      <w:r w:rsidRPr="00CA7ACD">
        <w:rPr>
          <w:rFonts w:ascii="Arial" w:hAnsi="Arial" w:cs="Arial"/>
          <w:color w:val="000000"/>
          <w:kern w:val="0"/>
        </w:rPr>
        <w:t>Accommodation Contents</w:t>
      </w:r>
      <w:r w:rsidRPr="00CA7ACD">
        <w:rPr>
          <w:rFonts w:ascii="Arial" w:hAnsi="Arial" w:cs="Arial"/>
          <w:color w:val="000000"/>
          <w:kern w:val="0"/>
        </w:rPr>
        <w:tab/>
        <w:t>The fixtures fittings and equipment listed on the Inventory as being provided in the Accommodation.</w:t>
      </w:r>
    </w:p>
    <w:p w14:paraId="4D74CE1F" w14:textId="77777777" w:rsidR="00CA7ACD" w:rsidRPr="00CA7ACD" w:rsidRDefault="00CA7ACD" w:rsidP="00CA7ACD">
      <w:pPr>
        <w:autoSpaceDE w:val="0"/>
        <w:autoSpaceDN w:val="0"/>
        <w:adjustRightInd w:val="0"/>
        <w:spacing w:after="0" w:line="360" w:lineRule="auto"/>
        <w:ind w:left="2880" w:hanging="2880"/>
        <w:rPr>
          <w:rFonts w:ascii="Arial" w:hAnsi="Arial" w:cs="Arial"/>
          <w:color w:val="000000"/>
          <w:kern w:val="0"/>
        </w:rPr>
      </w:pPr>
    </w:p>
    <w:p w14:paraId="15146CC8" w14:textId="77777777" w:rsidR="00CA7ACD" w:rsidRPr="00CA7ACD" w:rsidRDefault="00CA7ACD" w:rsidP="00CA7ACD">
      <w:pPr>
        <w:autoSpaceDE w:val="0"/>
        <w:autoSpaceDN w:val="0"/>
        <w:adjustRightInd w:val="0"/>
        <w:spacing w:after="0" w:line="360" w:lineRule="auto"/>
        <w:ind w:left="2880" w:hanging="2880"/>
        <w:rPr>
          <w:rFonts w:ascii="Arial" w:hAnsi="Arial" w:cs="Arial"/>
          <w:color w:val="000000"/>
          <w:kern w:val="0"/>
        </w:rPr>
      </w:pPr>
      <w:r w:rsidRPr="00CA7ACD">
        <w:rPr>
          <w:rFonts w:ascii="Arial" w:hAnsi="Arial" w:cs="Arial"/>
          <w:color w:val="000000"/>
          <w:kern w:val="0"/>
        </w:rPr>
        <w:t>Agent</w:t>
      </w:r>
      <w:r w:rsidRPr="00CA7ACD">
        <w:rPr>
          <w:rFonts w:ascii="Arial" w:hAnsi="Arial" w:cs="Arial"/>
          <w:color w:val="000000"/>
          <w:kern w:val="0"/>
        </w:rPr>
        <w:tab/>
        <w:t xml:space="preserve">Derwent Facilities Management Limited (Company No. 07264667) No. 1 Centro Place, Pride Park, Derby, DE24 8RF. </w:t>
      </w:r>
    </w:p>
    <w:p w14:paraId="4B9DEF40" w14:textId="77777777" w:rsidR="00CA7ACD" w:rsidRPr="00CA7ACD" w:rsidRDefault="00CA7ACD" w:rsidP="00CA7ACD">
      <w:pPr>
        <w:autoSpaceDE w:val="0"/>
        <w:autoSpaceDN w:val="0"/>
        <w:adjustRightInd w:val="0"/>
        <w:spacing w:after="0" w:line="360" w:lineRule="auto"/>
        <w:ind w:left="2880" w:hanging="2880"/>
        <w:rPr>
          <w:rFonts w:ascii="Arial" w:hAnsi="Arial" w:cs="Arial"/>
          <w:color w:val="000000"/>
          <w:kern w:val="0"/>
        </w:rPr>
      </w:pPr>
    </w:p>
    <w:p w14:paraId="04F045BE" w14:textId="77777777" w:rsidR="00CA7ACD" w:rsidRPr="00CA7ACD" w:rsidRDefault="00CA7ACD" w:rsidP="00CA7ACD">
      <w:pPr>
        <w:tabs>
          <w:tab w:val="left" w:pos="0"/>
          <w:tab w:val="left" w:pos="1008"/>
          <w:tab w:val="left" w:pos="2016"/>
          <w:tab w:val="left" w:pos="3024"/>
          <w:tab w:val="left" w:pos="4032"/>
          <w:tab w:val="left" w:pos="5040"/>
          <w:tab w:val="left" w:pos="6048"/>
          <w:tab w:val="left" w:pos="7056"/>
          <w:tab w:val="left" w:pos="8064"/>
        </w:tabs>
        <w:autoSpaceDE w:val="0"/>
        <w:autoSpaceDN w:val="0"/>
        <w:adjustRightInd w:val="0"/>
        <w:spacing w:after="0" w:line="360" w:lineRule="auto"/>
        <w:ind w:left="2850" w:hanging="2850"/>
        <w:rPr>
          <w:rFonts w:ascii="Arial" w:hAnsi="Arial" w:cs="Arial"/>
          <w:color w:val="000000"/>
          <w:kern w:val="0"/>
        </w:rPr>
      </w:pPr>
      <w:r w:rsidRPr="00CA7ACD">
        <w:rPr>
          <w:rFonts w:ascii="Arial" w:hAnsi="Arial" w:cs="Arial"/>
          <w:color w:val="000000"/>
          <w:kern w:val="0"/>
        </w:rPr>
        <w:t>Building</w:t>
      </w:r>
      <w:r w:rsidRPr="00CA7ACD">
        <w:rPr>
          <w:rFonts w:ascii="Arial" w:hAnsi="Arial" w:cs="Arial"/>
          <w:color w:val="000000"/>
          <w:kern w:val="0"/>
        </w:rPr>
        <w:tab/>
      </w:r>
      <w:r w:rsidRPr="00CA7ACD">
        <w:rPr>
          <w:rFonts w:ascii="Arial" w:hAnsi="Arial" w:cs="Arial"/>
          <w:color w:val="000000"/>
          <w:kern w:val="0"/>
        </w:rPr>
        <w:tab/>
        <w:t>The student housing development at All Saints Green, Norwich and any grounds in the Landlord's ownership serving such building.</w:t>
      </w:r>
    </w:p>
    <w:p w14:paraId="10B0352F" w14:textId="77777777" w:rsidR="00CA7ACD" w:rsidRPr="00CA7ACD" w:rsidRDefault="00CA7ACD" w:rsidP="00CA7ACD">
      <w:pPr>
        <w:tabs>
          <w:tab w:val="left" w:pos="0"/>
          <w:tab w:val="left" w:pos="1008"/>
          <w:tab w:val="left" w:pos="2016"/>
          <w:tab w:val="left" w:pos="3024"/>
          <w:tab w:val="left" w:pos="4032"/>
          <w:tab w:val="left" w:pos="5040"/>
          <w:tab w:val="left" w:pos="6048"/>
          <w:tab w:val="left" w:pos="7056"/>
          <w:tab w:val="left" w:pos="8064"/>
        </w:tabs>
        <w:autoSpaceDE w:val="0"/>
        <w:autoSpaceDN w:val="0"/>
        <w:adjustRightInd w:val="0"/>
        <w:spacing w:after="0" w:line="360" w:lineRule="auto"/>
        <w:ind w:left="2850" w:hanging="2850"/>
        <w:rPr>
          <w:rFonts w:ascii="Arial" w:hAnsi="Arial" w:cs="Arial"/>
          <w:color w:val="000000"/>
          <w:kern w:val="0"/>
        </w:rPr>
      </w:pPr>
    </w:p>
    <w:p w14:paraId="52F51787" w14:textId="77777777" w:rsidR="00CA7ACD" w:rsidRPr="00CA7ACD" w:rsidRDefault="00CA7ACD" w:rsidP="00CA7ACD">
      <w:pPr>
        <w:tabs>
          <w:tab w:val="left" w:pos="0"/>
          <w:tab w:val="left" w:pos="1008"/>
          <w:tab w:val="left" w:pos="2016"/>
          <w:tab w:val="left" w:pos="3024"/>
          <w:tab w:val="left" w:pos="4032"/>
          <w:tab w:val="left" w:pos="5040"/>
          <w:tab w:val="left" w:pos="6048"/>
          <w:tab w:val="left" w:pos="7056"/>
          <w:tab w:val="left" w:pos="8064"/>
        </w:tabs>
        <w:autoSpaceDE w:val="0"/>
        <w:autoSpaceDN w:val="0"/>
        <w:adjustRightInd w:val="0"/>
        <w:spacing w:after="0" w:line="360" w:lineRule="auto"/>
        <w:ind w:left="2850" w:hanging="2850"/>
        <w:rPr>
          <w:rFonts w:ascii="Arial" w:hAnsi="Arial" w:cs="Arial"/>
          <w:color w:val="000000"/>
          <w:kern w:val="0"/>
        </w:rPr>
      </w:pPr>
      <w:r w:rsidRPr="00CA7ACD">
        <w:rPr>
          <w:rFonts w:ascii="Arial" w:hAnsi="Arial" w:cs="Arial"/>
          <w:color w:val="000000"/>
          <w:kern w:val="0"/>
        </w:rPr>
        <w:t>Building Common Parts</w:t>
      </w:r>
      <w:r w:rsidRPr="00CA7ACD">
        <w:rPr>
          <w:rFonts w:ascii="Arial" w:hAnsi="Arial" w:cs="Arial"/>
          <w:color w:val="000000"/>
          <w:kern w:val="0"/>
        </w:rPr>
        <w:tab/>
        <w:t xml:space="preserve">All structural elements and the exterior of the </w:t>
      </w:r>
      <w:proofErr w:type="gramStart"/>
      <w:r w:rsidRPr="00CA7ACD">
        <w:rPr>
          <w:rFonts w:ascii="Arial" w:hAnsi="Arial" w:cs="Arial"/>
          <w:color w:val="000000"/>
          <w:kern w:val="0"/>
        </w:rPr>
        <w:t>Building</w:t>
      </w:r>
      <w:proofErr w:type="gramEnd"/>
      <w:r w:rsidRPr="00CA7ACD">
        <w:rPr>
          <w:rFonts w:ascii="Arial" w:hAnsi="Arial" w:cs="Arial"/>
          <w:color w:val="000000"/>
          <w:kern w:val="0"/>
        </w:rPr>
        <w:t xml:space="preserve"> (including the structure and exterior of the Accommodation) all conducting media serving the Building and any other parts of the Building which are not in a Residence Unit, including any cycle and bin stores, communal gardens or landscaped areas and those parts of the Building which are necessary for the purpose of gaining access to the Accommodation. </w:t>
      </w:r>
    </w:p>
    <w:p w14:paraId="1F946C83" w14:textId="77777777" w:rsidR="00CA7ACD" w:rsidRPr="00CA7ACD" w:rsidRDefault="00CA7ACD" w:rsidP="00CA7ACD">
      <w:pPr>
        <w:tabs>
          <w:tab w:val="left" w:pos="0"/>
          <w:tab w:val="left" w:pos="1008"/>
          <w:tab w:val="left" w:pos="2016"/>
          <w:tab w:val="left" w:pos="3024"/>
          <w:tab w:val="left" w:pos="4032"/>
          <w:tab w:val="left" w:pos="5040"/>
          <w:tab w:val="left" w:pos="6048"/>
          <w:tab w:val="left" w:pos="7056"/>
          <w:tab w:val="left" w:pos="8064"/>
        </w:tabs>
        <w:autoSpaceDE w:val="0"/>
        <w:autoSpaceDN w:val="0"/>
        <w:adjustRightInd w:val="0"/>
        <w:spacing w:after="0" w:line="360" w:lineRule="auto"/>
        <w:ind w:left="2850" w:hanging="2850"/>
        <w:rPr>
          <w:rFonts w:ascii="Arial" w:hAnsi="Arial" w:cs="Arial"/>
          <w:color w:val="000000"/>
          <w:kern w:val="0"/>
        </w:rPr>
      </w:pPr>
    </w:p>
    <w:p w14:paraId="1C13A898" w14:textId="77777777" w:rsidR="00CA7ACD" w:rsidRPr="00CA7ACD" w:rsidRDefault="00CA7ACD" w:rsidP="00CA7ACD">
      <w:pPr>
        <w:autoSpaceDE w:val="0"/>
        <w:autoSpaceDN w:val="0"/>
        <w:adjustRightInd w:val="0"/>
        <w:spacing w:after="0" w:line="360" w:lineRule="auto"/>
        <w:ind w:left="2850" w:hanging="2850"/>
        <w:rPr>
          <w:rFonts w:ascii="Arial" w:hAnsi="Arial" w:cs="Arial"/>
          <w:color w:val="000000"/>
          <w:kern w:val="0"/>
        </w:rPr>
      </w:pPr>
      <w:r w:rsidRPr="00CA7ACD">
        <w:rPr>
          <w:rFonts w:ascii="Arial" w:hAnsi="Arial" w:cs="Arial"/>
          <w:color w:val="000000"/>
          <w:kern w:val="0"/>
        </w:rPr>
        <w:t xml:space="preserve">Building </w:t>
      </w:r>
      <w:proofErr w:type="gramStart"/>
      <w:r w:rsidRPr="00CA7ACD">
        <w:rPr>
          <w:rFonts w:ascii="Arial" w:hAnsi="Arial" w:cs="Arial"/>
          <w:color w:val="000000"/>
          <w:kern w:val="0"/>
        </w:rPr>
        <w:t>Contents</w:t>
      </w:r>
      <w:proofErr w:type="gramEnd"/>
      <w:r w:rsidRPr="00CA7ACD">
        <w:rPr>
          <w:rFonts w:ascii="Arial" w:hAnsi="Arial" w:cs="Arial"/>
          <w:color w:val="000000"/>
          <w:kern w:val="0"/>
        </w:rPr>
        <w:tab/>
        <w:t>The contents listed on the Inventory as being provided by the Landlord at the Building and which are not within a Residence Unit.</w:t>
      </w:r>
    </w:p>
    <w:p w14:paraId="3937A23D" w14:textId="77777777" w:rsidR="00CA7ACD" w:rsidRPr="00CA7ACD" w:rsidRDefault="00CA7ACD" w:rsidP="00CA7ACD">
      <w:pPr>
        <w:tabs>
          <w:tab w:val="left" w:pos="0"/>
          <w:tab w:val="left" w:pos="1008"/>
          <w:tab w:val="left" w:pos="2016"/>
          <w:tab w:val="left" w:pos="3024"/>
          <w:tab w:val="left" w:pos="4032"/>
          <w:tab w:val="left" w:pos="5040"/>
          <w:tab w:val="left" w:pos="6048"/>
          <w:tab w:val="left" w:pos="7056"/>
          <w:tab w:val="left" w:pos="8064"/>
        </w:tabs>
        <w:autoSpaceDE w:val="0"/>
        <w:autoSpaceDN w:val="0"/>
        <w:adjustRightInd w:val="0"/>
        <w:spacing w:after="0" w:line="360" w:lineRule="auto"/>
        <w:ind w:left="2850" w:hanging="2850"/>
        <w:rPr>
          <w:rFonts w:ascii="Arial" w:hAnsi="Arial" w:cs="Arial"/>
          <w:color w:val="000000"/>
          <w:kern w:val="0"/>
        </w:rPr>
      </w:pPr>
    </w:p>
    <w:p w14:paraId="2657E1E4" w14:textId="77777777" w:rsidR="00CA7ACD" w:rsidRPr="00CA7ACD" w:rsidRDefault="00CA7ACD" w:rsidP="00CA7ACD">
      <w:pPr>
        <w:autoSpaceDE w:val="0"/>
        <w:autoSpaceDN w:val="0"/>
        <w:adjustRightInd w:val="0"/>
        <w:spacing w:after="0" w:line="360" w:lineRule="auto"/>
        <w:ind w:left="2880" w:hanging="2880"/>
        <w:rPr>
          <w:rFonts w:ascii="Arial" w:hAnsi="Arial" w:cs="Arial"/>
          <w:color w:val="000000"/>
          <w:kern w:val="0"/>
        </w:rPr>
      </w:pPr>
      <w:r w:rsidRPr="00CA7ACD">
        <w:rPr>
          <w:rFonts w:ascii="Arial" w:hAnsi="Arial" w:cs="Arial"/>
          <w:color w:val="000000"/>
          <w:kern w:val="0"/>
        </w:rPr>
        <w:t>Contents</w:t>
      </w:r>
      <w:r w:rsidRPr="00CA7ACD">
        <w:rPr>
          <w:rFonts w:ascii="Arial" w:hAnsi="Arial" w:cs="Arial"/>
          <w:color w:val="000000"/>
          <w:kern w:val="0"/>
        </w:rPr>
        <w:tab/>
        <w:t>The Accommodation Contents and the Building Contents or any or all of them as the context requires.</w:t>
      </w:r>
    </w:p>
    <w:p w14:paraId="1481B89B" w14:textId="77777777" w:rsidR="00CA7ACD" w:rsidRPr="00CA7ACD" w:rsidRDefault="00CA7ACD" w:rsidP="00CA7ACD">
      <w:pPr>
        <w:autoSpaceDE w:val="0"/>
        <w:autoSpaceDN w:val="0"/>
        <w:adjustRightInd w:val="0"/>
        <w:spacing w:after="0" w:line="360" w:lineRule="auto"/>
        <w:ind w:left="2880" w:hanging="2880"/>
        <w:rPr>
          <w:rFonts w:ascii="Arial" w:hAnsi="Arial" w:cs="Arial"/>
          <w:color w:val="000000"/>
          <w:kern w:val="0"/>
        </w:rPr>
      </w:pPr>
    </w:p>
    <w:p w14:paraId="4F93BE71" w14:textId="77777777" w:rsidR="00CA7ACD" w:rsidRPr="00CA7ACD" w:rsidRDefault="00CA7ACD" w:rsidP="00CA7ACD">
      <w:pPr>
        <w:autoSpaceDE w:val="0"/>
        <w:autoSpaceDN w:val="0"/>
        <w:adjustRightInd w:val="0"/>
        <w:spacing w:after="0" w:line="360" w:lineRule="auto"/>
        <w:ind w:left="2880" w:hanging="2880"/>
        <w:rPr>
          <w:rFonts w:ascii="Arial" w:hAnsi="Arial" w:cs="Arial"/>
          <w:color w:val="000000"/>
          <w:kern w:val="0"/>
        </w:rPr>
      </w:pPr>
      <w:r w:rsidRPr="00CA7ACD">
        <w:rPr>
          <w:rFonts w:ascii="Arial" w:hAnsi="Arial" w:cs="Arial"/>
          <w:color w:val="000000"/>
          <w:kern w:val="0"/>
        </w:rPr>
        <w:t>Deposit</w:t>
      </w:r>
      <w:r w:rsidRPr="00CA7ACD">
        <w:rPr>
          <w:rFonts w:ascii="Arial" w:hAnsi="Arial" w:cs="Arial"/>
          <w:color w:val="000000"/>
          <w:kern w:val="0"/>
        </w:rPr>
        <w:tab/>
        <w:t xml:space="preserve">£400 payable to the Agent by the Tenant, to be held by the Agent as stakeholder.  This means that the Agent cannot pay any part of the Deposit to the </w:t>
      </w:r>
      <w:r w:rsidRPr="00CA7ACD">
        <w:rPr>
          <w:rFonts w:ascii="Arial" w:hAnsi="Arial" w:cs="Arial"/>
          <w:color w:val="000000"/>
          <w:kern w:val="0"/>
        </w:rPr>
        <w:lastRenderedPageBreak/>
        <w:t>Landlord or the Tenant unless both have agreed to the payment being made.</w:t>
      </w:r>
    </w:p>
    <w:p w14:paraId="71FDCE5D" w14:textId="77777777" w:rsidR="00CA7ACD" w:rsidRPr="00CA7ACD" w:rsidRDefault="00CA7ACD" w:rsidP="00CA7ACD">
      <w:pPr>
        <w:autoSpaceDE w:val="0"/>
        <w:autoSpaceDN w:val="0"/>
        <w:adjustRightInd w:val="0"/>
        <w:spacing w:after="0" w:line="360" w:lineRule="auto"/>
        <w:ind w:left="2880" w:hanging="2880"/>
        <w:rPr>
          <w:rFonts w:ascii="Arial" w:hAnsi="Arial" w:cs="Arial"/>
          <w:color w:val="000000"/>
          <w:kern w:val="0"/>
        </w:rPr>
      </w:pPr>
    </w:p>
    <w:p w14:paraId="30E2B368" w14:textId="77777777" w:rsidR="00CA7ACD" w:rsidRPr="00CA7ACD" w:rsidRDefault="00CA7ACD" w:rsidP="00CA7ACD">
      <w:pPr>
        <w:autoSpaceDE w:val="0"/>
        <w:autoSpaceDN w:val="0"/>
        <w:adjustRightInd w:val="0"/>
        <w:spacing w:after="0" w:line="360" w:lineRule="auto"/>
        <w:ind w:left="2880" w:hanging="2880"/>
        <w:rPr>
          <w:rFonts w:ascii="Arial" w:hAnsi="Arial" w:cs="Arial"/>
          <w:color w:val="000000"/>
          <w:kern w:val="0"/>
        </w:rPr>
      </w:pPr>
      <w:r w:rsidRPr="00CA7ACD">
        <w:rPr>
          <w:rFonts w:ascii="Arial" w:hAnsi="Arial" w:cs="Arial"/>
          <w:color w:val="000000"/>
          <w:kern w:val="0"/>
        </w:rPr>
        <w:t>Fees</w:t>
      </w:r>
      <w:r w:rsidRPr="00CA7ACD">
        <w:rPr>
          <w:rFonts w:ascii="Arial" w:hAnsi="Arial" w:cs="Arial"/>
          <w:color w:val="000000"/>
          <w:kern w:val="0"/>
        </w:rPr>
        <w:tab/>
        <w:t>The fees, expenses and any other sums (apart from Rent) which the Landlord is entitled to charge in accordance with the terms of this Tenancy Agreement, and which include the price payable for any extra goods or services which the Tenant has ordered.</w:t>
      </w:r>
    </w:p>
    <w:p w14:paraId="04096CBC" w14:textId="77777777" w:rsidR="00CA7ACD" w:rsidRPr="00CA7ACD" w:rsidRDefault="00CA7ACD" w:rsidP="00CA7ACD">
      <w:pPr>
        <w:autoSpaceDE w:val="0"/>
        <w:autoSpaceDN w:val="0"/>
        <w:adjustRightInd w:val="0"/>
        <w:spacing w:after="0" w:line="360" w:lineRule="auto"/>
        <w:ind w:left="2880" w:hanging="2880"/>
        <w:rPr>
          <w:rFonts w:ascii="Arial" w:hAnsi="Arial" w:cs="Arial"/>
          <w:color w:val="000000"/>
          <w:kern w:val="0"/>
        </w:rPr>
      </w:pPr>
    </w:p>
    <w:p w14:paraId="789D1480" w14:textId="77777777" w:rsidR="00CA7ACD" w:rsidRPr="00CA7ACD" w:rsidRDefault="00CA7ACD" w:rsidP="00CA7ACD">
      <w:pPr>
        <w:autoSpaceDE w:val="0"/>
        <w:autoSpaceDN w:val="0"/>
        <w:adjustRightInd w:val="0"/>
        <w:spacing w:after="0" w:line="360" w:lineRule="auto"/>
        <w:ind w:left="2880" w:hanging="2880"/>
        <w:rPr>
          <w:rFonts w:ascii="Arial" w:hAnsi="Arial" w:cs="Arial"/>
          <w:color w:val="000000"/>
          <w:kern w:val="0"/>
        </w:rPr>
      </w:pPr>
      <w:r w:rsidRPr="00CA7ACD">
        <w:rPr>
          <w:rFonts w:ascii="Arial" w:hAnsi="Arial" w:cs="Arial"/>
          <w:color w:val="000000"/>
          <w:kern w:val="0"/>
        </w:rPr>
        <w:t>Guarantor</w:t>
      </w:r>
      <w:r w:rsidRPr="00CA7ACD">
        <w:rPr>
          <w:rFonts w:ascii="Arial" w:hAnsi="Arial" w:cs="Arial"/>
          <w:color w:val="000000"/>
          <w:kern w:val="0"/>
        </w:rPr>
        <w:tab/>
        <w:t xml:space="preserve">The person standing as guarantor to guarantee the performance of the Tenant's obligations in this Tenancy Agreement. </w:t>
      </w:r>
    </w:p>
    <w:p w14:paraId="3D287926" w14:textId="77777777" w:rsidR="00CA7ACD" w:rsidRPr="00CA7ACD" w:rsidRDefault="00CA7ACD" w:rsidP="00CA7ACD">
      <w:pPr>
        <w:autoSpaceDE w:val="0"/>
        <w:autoSpaceDN w:val="0"/>
        <w:adjustRightInd w:val="0"/>
        <w:spacing w:after="0" w:line="360" w:lineRule="auto"/>
        <w:ind w:left="2880" w:hanging="2880"/>
        <w:rPr>
          <w:rFonts w:ascii="Arial" w:hAnsi="Arial" w:cs="Arial"/>
          <w:color w:val="000000"/>
          <w:kern w:val="0"/>
        </w:rPr>
      </w:pPr>
    </w:p>
    <w:p w14:paraId="54BC6A04" w14:textId="77777777" w:rsidR="00CA7ACD" w:rsidRPr="00CA7ACD" w:rsidRDefault="00CA7ACD" w:rsidP="00CA7ACD">
      <w:pPr>
        <w:autoSpaceDE w:val="0"/>
        <w:autoSpaceDN w:val="0"/>
        <w:adjustRightInd w:val="0"/>
        <w:spacing w:after="0" w:line="360" w:lineRule="auto"/>
        <w:ind w:left="2880" w:hanging="2880"/>
        <w:rPr>
          <w:rFonts w:ascii="Arial" w:hAnsi="Arial" w:cs="Arial"/>
          <w:color w:val="000000"/>
          <w:kern w:val="0"/>
        </w:rPr>
      </w:pPr>
      <w:r w:rsidRPr="00CA7ACD">
        <w:rPr>
          <w:rFonts w:ascii="Arial" w:hAnsi="Arial" w:cs="Arial"/>
          <w:color w:val="000000"/>
          <w:kern w:val="0"/>
        </w:rPr>
        <w:t>Independent Case</w:t>
      </w:r>
      <w:r w:rsidRPr="00CA7ACD">
        <w:rPr>
          <w:rFonts w:ascii="Arial" w:hAnsi="Arial" w:cs="Arial"/>
          <w:color w:val="000000"/>
          <w:kern w:val="0"/>
        </w:rPr>
        <w:tab/>
        <w:t xml:space="preserve">The officer of the Tenancy Deposit Scheme who will consider cases Examiner (ICE) where there is a dispute about the Deposit at the end of the </w:t>
      </w:r>
      <w:proofErr w:type="gramStart"/>
      <w:r w:rsidRPr="00CA7ACD">
        <w:rPr>
          <w:rFonts w:ascii="Arial" w:hAnsi="Arial" w:cs="Arial"/>
          <w:color w:val="000000"/>
          <w:kern w:val="0"/>
        </w:rPr>
        <w:t>tenancy, and</w:t>
      </w:r>
      <w:proofErr w:type="gramEnd"/>
      <w:r w:rsidRPr="00CA7ACD">
        <w:rPr>
          <w:rFonts w:ascii="Arial" w:hAnsi="Arial" w:cs="Arial"/>
          <w:color w:val="000000"/>
          <w:kern w:val="0"/>
        </w:rPr>
        <w:t xml:space="preserve"> decide how the Deposit should be allocated. </w:t>
      </w:r>
    </w:p>
    <w:p w14:paraId="5B3BF2AB" w14:textId="77777777" w:rsidR="00CA7ACD" w:rsidRPr="00CA7ACD" w:rsidRDefault="00CA7ACD" w:rsidP="00CA7ACD">
      <w:pPr>
        <w:autoSpaceDE w:val="0"/>
        <w:autoSpaceDN w:val="0"/>
        <w:adjustRightInd w:val="0"/>
        <w:spacing w:after="0" w:line="360" w:lineRule="auto"/>
        <w:ind w:left="2880" w:hanging="2880"/>
        <w:rPr>
          <w:rFonts w:ascii="Arial" w:hAnsi="Arial" w:cs="Arial"/>
          <w:color w:val="000000"/>
          <w:kern w:val="0"/>
        </w:rPr>
      </w:pPr>
    </w:p>
    <w:p w14:paraId="25D97472" w14:textId="77777777" w:rsidR="00CA7ACD" w:rsidRPr="00CA7ACD" w:rsidRDefault="00CA7ACD" w:rsidP="00CA7ACD">
      <w:pPr>
        <w:autoSpaceDE w:val="0"/>
        <w:autoSpaceDN w:val="0"/>
        <w:adjustRightInd w:val="0"/>
        <w:spacing w:after="0" w:line="360" w:lineRule="auto"/>
        <w:ind w:left="2880" w:hanging="2880"/>
        <w:rPr>
          <w:rFonts w:ascii="Arial" w:hAnsi="Arial" w:cs="Arial"/>
          <w:color w:val="000000"/>
          <w:kern w:val="0"/>
        </w:rPr>
      </w:pPr>
      <w:r w:rsidRPr="00CA7ACD">
        <w:rPr>
          <w:rFonts w:ascii="Arial" w:hAnsi="Arial" w:cs="Arial"/>
          <w:color w:val="000000"/>
          <w:kern w:val="0"/>
        </w:rPr>
        <w:t>Inventory</w:t>
      </w:r>
      <w:r w:rsidRPr="00CA7ACD">
        <w:rPr>
          <w:rFonts w:ascii="Arial" w:hAnsi="Arial" w:cs="Arial"/>
          <w:color w:val="000000"/>
          <w:kern w:val="0"/>
        </w:rPr>
        <w:tab/>
        <w:t xml:space="preserve">The inventory provided by the Landlord to the Tenant.  </w:t>
      </w:r>
    </w:p>
    <w:p w14:paraId="22550997" w14:textId="77777777" w:rsidR="00CA7ACD" w:rsidRPr="00CA7ACD" w:rsidRDefault="00CA7ACD" w:rsidP="00CA7ACD">
      <w:pPr>
        <w:autoSpaceDE w:val="0"/>
        <w:autoSpaceDN w:val="0"/>
        <w:adjustRightInd w:val="0"/>
        <w:spacing w:after="0" w:line="360" w:lineRule="auto"/>
        <w:ind w:left="2880" w:hanging="2880"/>
        <w:rPr>
          <w:rFonts w:ascii="Arial" w:hAnsi="Arial" w:cs="Arial"/>
          <w:color w:val="000000"/>
          <w:kern w:val="0"/>
        </w:rPr>
      </w:pPr>
    </w:p>
    <w:p w14:paraId="2ADB4C04" w14:textId="35C2461F" w:rsidR="00CA7ACD" w:rsidRPr="00CA7ACD" w:rsidRDefault="00CA7ACD" w:rsidP="00474475">
      <w:pPr>
        <w:spacing w:line="360" w:lineRule="auto"/>
        <w:ind w:left="2880" w:hanging="2880"/>
        <w:rPr>
          <w:rFonts w:ascii="Arial" w:hAnsi="Arial" w:cs="Arial"/>
          <w:color w:val="000000"/>
          <w:kern w:val="0"/>
        </w:rPr>
      </w:pPr>
      <w:r w:rsidRPr="00CA7ACD">
        <w:rPr>
          <w:rFonts w:ascii="Arial" w:hAnsi="Arial" w:cs="Arial"/>
          <w:color w:val="000000"/>
          <w:kern w:val="0"/>
        </w:rPr>
        <w:t>Landlord</w:t>
      </w:r>
      <w:r w:rsidRPr="00CA7ACD">
        <w:rPr>
          <w:rFonts w:ascii="Arial" w:hAnsi="Arial" w:cs="Arial"/>
          <w:color w:val="000000"/>
          <w:kern w:val="0"/>
        </w:rPr>
        <w:tab/>
      </w:r>
      <w:r w:rsidR="00474475" w:rsidRPr="00474475">
        <w:rPr>
          <w:rFonts w:ascii="Arial" w:hAnsi="Arial" w:cs="Arial"/>
          <w:b/>
          <w:bCs/>
          <w:color w:val="000000"/>
          <w:kern w:val="0"/>
        </w:rPr>
        <w:t xml:space="preserve">MPS Property GP Limited </w:t>
      </w:r>
      <w:r w:rsidR="00474475" w:rsidRPr="00474475">
        <w:rPr>
          <w:rFonts w:ascii="Arial" w:hAnsi="Arial" w:cs="Arial"/>
          <w:color w:val="000000"/>
          <w:kern w:val="0"/>
        </w:rPr>
        <w:t>whose registered office is at One Curzon Street, London. W1J 5HD.</w:t>
      </w:r>
    </w:p>
    <w:p w14:paraId="39FFF9B7" w14:textId="77777777" w:rsidR="00CA7ACD" w:rsidRPr="00CA7ACD" w:rsidRDefault="00CA7ACD" w:rsidP="00CA7ACD">
      <w:pPr>
        <w:autoSpaceDE w:val="0"/>
        <w:autoSpaceDN w:val="0"/>
        <w:adjustRightInd w:val="0"/>
        <w:spacing w:after="0" w:line="360" w:lineRule="auto"/>
        <w:ind w:left="2880" w:hanging="2880"/>
        <w:rPr>
          <w:rFonts w:ascii="Arial" w:hAnsi="Arial" w:cs="Arial"/>
          <w:color w:val="000000"/>
          <w:kern w:val="0"/>
        </w:rPr>
      </w:pPr>
      <w:r w:rsidRPr="00CA7ACD">
        <w:rPr>
          <w:rFonts w:ascii="Arial" w:hAnsi="Arial" w:cs="Arial"/>
          <w:color w:val="000000"/>
          <w:kern w:val="0"/>
        </w:rPr>
        <w:t>Rent</w:t>
      </w:r>
      <w:r w:rsidRPr="00CA7ACD">
        <w:rPr>
          <w:rFonts w:ascii="Arial" w:hAnsi="Arial" w:cs="Arial"/>
          <w:color w:val="000000"/>
          <w:kern w:val="0"/>
        </w:rPr>
        <w:tab/>
        <w:t>&lt;</w:t>
      </w:r>
      <w:proofErr w:type="spellStart"/>
      <w:proofErr w:type="gramStart"/>
      <w:r w:rsidRPr="00CA7ACD">
        <w:rPr>
          <w:rFonts w:ascii="Arial" w:hAnsi="Arial" w:cs="Arial"/>
          <w:color w:val="000000"/>
          <w:kern w:val="0"/>
        </w:rPr>
        <w:t>SA:LicenceTotal</w:t>
      </w:r>
      <w:proofErr w:type="spellEnd"/>
      <w:proofErr w:type="gramEnd"/>
      <w:r w:rsidRPr="00CA7ACD">
        <w:rPr>
          <w:rFonts w:ascii="Arial" w:hAnsi="Arial" w:cs="Arial"/>
          <w:color w:val="000000"/>
          <w:kern w:val="0"/>
        </w:rPr>
        <w:t>&gt; for the Tenancy Period (equivalent to a charge of &lt;</w:t>
      </w:r>
      <w:proofErr w:type="spellStart"/>
      <w:r w:rsidRPr="00CA7ACD">
        <w:rPr>
          <w:rFonts w:ascii="Arial" w:hAnsi="Arial" w:cs="Arial"/>
          <w:color w:val="000000"/>
          <w:kern w:val="0"/>
        </w:rPr>
        <w:t>SA:WeeklyRent</w:t>
      </w:r>
      <w:proofErr w:type="spellEnd"/>
      <w:r w:rsidRPr="00CA7ACD">
        <w:rPr>
          <w:rFonts w:ascii="Arial" w:hAnsi="Arial" w:cs="Arial"/>
          <w:color w:val="000000"/>
          <w:kern w:val="0"/>
        </w:rPr>
        <w:t xml:space="preserve">&gt; per week) payable in advance by three instalments on or before the Rent Dates and this sum includes all charges for gas electricity water supply and standard broadband connection with a base internet speed </w:t>
      </w:r>
    </w:p>
    <w:p w14:paraId="2C1BA72A" w14:textId="77777777" w:rsidR="00CA7ACD" w:rsidRPr="00CA7ACD" w:rsidRDefault="00CA7ACD" w:rsidP="00CA7ACD">
      <w:pPr>
        <w:autoSpaceDE w:val="0"/>
        <w:autoSpaceDN w:val="0"/>
        <w:adjustRightInd w:val="0"/>
        <w:spacing w:after="0" w:line="360" w:lineRule="auto"/>
        <w:ind w:left="2880" w:hanging="2880"/>
        <w:rPr>
          <w:rFonts w:ascii="Arial" w:hAnsi="Arial" w:cs="Arial"/>
          <w:color w:val="000000"/>
          <w:kern w:val="0"/>
        </w:rPr>
      </w:pPr>
    </w:p>
    <w:p w14:paraId="3BE8CD40" w14:textId="77777777" w:rsidR="00CA7ACD" w:rsidRPr="00CA7ACD" w:rsidRDefault="00CA7ACD" w:rsidP="00CA7ACD">
      <w:pPr>
        <w:tabs>
          <w:tab w:val="left" w:pos="0"/>
          <w:tab w:val="left" w:pos="1008"/>
          <w:tab w:val="left" w:pos="2016"/>
          <w:tab w:val="left" w:pos="3024"/>
          <w:tab w:val="left" w:pos="4032"/>
          <w:tab w:val="left" w:pos="5040"/>
          <w:tab w:val="left" w:pos="6048"/>
          <w:tab w:val="left" w:pos="7056"/>
          <w:tab w:val="left" w:pos="8064"/>
        </w:tabs>
        <w:autoSpaceDE w:val="0"/>
        <w:autoSpaceDN w:val="0"/>
        <w:adjustRightInd w:val="0"/>
        <w:spacing w:after="0" w:line="360" w:lineRule="auto"/>
        <w:ind w:left="2850" w:hanging="2850"/>
        <w:rPr>
          <w:rFonts w:ascii="Arial" w:hAnsi="Arial" w:cs="Arial"/>
          <w:color w:val="000000"/>
          <w:kern w:val="0"/>
        </w:rPr>
      </w:pPr>
      <w:r w:rsidRPr="00CA7ACD">
        <w:rPr>
          <w:rFonts w:ascii="Arial" w:hAnsi="Arial" w:cs="Arial"/>
          <w:color w:val="000000"/>
          <w:kern w:val="0"/>
        </w:rPr>
        <w:t>Rent Dates</w:t>
      </w:r>
      <w:r w:rsidRPr="00CA7ACD">
        <w:rPr>
          <w:rFonts w:ascii="Arial" w:hAnsi="Arial" w:cs="Arial"/>
          <w:color w:val="000000"/>
          <w:kern w:val="0"/>
        </w:rPr>
        <w:tab/>
        <w:t xml:space="preserve">The dates upon which the instalments of rent are payable, according to the payment plan chosen by the Tenant during the booking </w:t>
      </w:r>
      <w:proofErr w:type="gramStart"/>
      <w:r w:rsidRPr="00CA7ACD">
        <w:rPr>
          <w:rFonts w:ascii="Arial" w:hAnsi="Arial" w:cs="Arial"/>
          <w:color w:val="000000"/>
          <w:kern w:val="0"/>
        </w:rPr>
        <w:t>process</w:t>
      </w:r>
      <w:proofErr w:type="gramEnd"/>
    </w:p>
    <w:p w14:paraId="6D16E5AA" w14:textId="77777777" w:rsidR="00CA7ACD" w:rsidRPr="00CA7ACD" w:rsidRDefault="00CA7ACD" w:rsidP="00CA7ACD">
      <w:pPr>
        <w:tabs>
          <w:tab w:val="left" w:pos="0"/>
          <w:tab w:val="left" w:pos="1008"/>
          <w:tab w:val="left" w:pos="2016"/>
          <w:tab w:val="left" w:pos="3024"/>
          <w:tab w:val="left" w:pos="4032"/>
          <w:tab w:val="left" w:pos="5040"/>
          <w:tab w:val="left" w:pos="6048"/>
          <w:tab w:val="left" w:pos="7056"/>
          <w:tab w:val="left" w:pos="8064"/>
        </w:tabs>
        <w:autoSpaceDE w:val="0"/>
        <w:autoSpaceDN w:val="0"/>
        <w:adjustRightInd w:val="0"/>
        <w:spacing w:after="0" w:line="360" w:lineRule="auto"/>
        <w:rPr>
          <w:rFonts w:ascii="Arial" w:hAnsi="Arial" w:cs="Arial"/>
          <w:color w:val="000000"/>
          <w:kern w:val="0"/>
        </w:rPr>
      </w:pPr>
    </w:p>
    <w:p w14:paraId="2275ADA9" w14:textId="77777777" w:rsidR="00CA7ACD" w:rsidRPr="00CA7ACD" w:rsidRDefault="00CA7ACD" w:rsidP="00CA7ACD">
      <w:pPr>
        <w:autoSpaceDE w:val="0"/>
        <w:autoSpaceDN w:val="0"/>
        <w:adjustRightInd w:val="0"/>
        <w:spacing w:after="0" w:line="360" w:lineRule="auto"/>
        <w:ind w:left="2850" w:hanging="2850"/>
        <w:rPr>
          <w:rFonts w:ascii="Arial" w:hAnsi="Arial" w:cs="Arial"/>
          <w:color w:val="000000"/>
          <w:kern w:val="0"/>
        </w:rPr>
      </w:pPr>
    </w:p>
    <w:p w14:paraId="1793EC76" w14:textId="77777777" w:rsidR="00CA7ACD" w:rsidRPr="00CA7ACD" w:rsidRDefault="00CA7ACD" w:rsidP="00CA7ACD">
      <w:pPr>
        <w:tabs>
          <w:tab w:val="left" w:pos="0"/>
          <w:tab w:val="left" w:pos="1008"/>
          <w:tab w:val="left" w:pos="2016"/>
          <w:tab w:val="left" w:pos="3024"/>
          <w:tab w:val="left" w:pos="4032"/>
          <w:tab w:val="left" w:pos="5040"/>
          <w:tab w:val="left" w:pos="6048"/>
          <w:tab w:val="left" w:pos="7056"/>
          <w:tab w:val="left" w:pos="8064"/>
        </w:tabs>
        <w:autoSpaceDE w:val="0"/>
        <w:autoSpaceDN w:val="0"/>
        <w:adjustRightInd w:val="0"/>
        <w:spacing w:after="0" w:line="360" w:lineRule="auto"/>
        <w:ind w:left="2850" w:hanging="2850"/>
        <w:rPr>
          <w:rFonts w:ascii="Arial" w:hAnsi="Arial" w:cs="Arial"/>
          <w:color w:val="000000"/>
          <w:kern w:val="0"/>
        </w:rPr>
      </w:pPr>
      <w:r w:rsidRPr="00CA7ACD">
        <w:rPr>
          <w:rFonts w:ascii="Arial" w:hAnsi="Arial" w:cs="Arial"/>
          <w:color w:val="000000"/>
          <w:kern w:val="0"/>
        </w:rPr>
        <w:lastRenderedPageBreak/>
        <w:t>Residence Unit</w:t>
      </w:r>
      <w:r w:rsidRPr="00CA7ACD">
        <w:rPr>
          <w:rFonts w:ascii="Arial" w:hAnsi="Arial" w:cs="Arial"/>
          <w:color w:val="000000"/>
          <w:kern w:val="0"/>
        </w:rPr>
        <w:tab/>
        <w:t xml:space="preserve">An </w:t>
      </w:r>
      <w:proofErr w:type="spellStart"/>
      <w:r w:rsidRPr="00CA7ACD">
        <w:rPr>
          <w:rFonts w:ascii="Arial" w:hAnsi="Arial" w:cs="Arial"/>
          <w:color w:val="000000"/>
          <w:kern w:val="0"/>
        </w:rPr>
        <w:t>en</w:t>
      </w:r>
      <w:proofErr w:type="spellEnd"/>
      <w:r w:rsidRPr="00CA7ACD">
        <w:rPr>
          <w:rFonts w:ascii="Arial" w:hAnsi="Arial" w:cs="Arial"/>
          <w:color w:val="000000"/>
          <w:kern w:val="0"/>
        </w:rPr>
        <w:t xml:space="preserve"> suite study bedroom (and communal kitchen and living room facilities for the sole use of the occupier(s) of a number of study bedrooms) or studio within the </w:t>
      </w:r>
      <w:proofErr w:type="gramStart"/>
      <w:r w:rsidRPr="00CA7ACD">
        <w:rPr>
          <w:rFonts w:ascii="Arial" w:hAnsi="Arial" w:cs="Arial"/>
          <w:color w:val="000000"/>
          <w:kern w:val="0"/>
        </w:rPr>
        <w:t>Building</w:t>
      </w:r>
      <w:proofErr w:type="gramEnd"/>
      <w:r w:rsidRPr="00CA7ACD">
        <w:rPr>
          <w:rFonts w:ascii="Arial" w:hAnsi="Arial" w:cs="Arial"/>
          <w:color w:val="000000"/>
          <w:kern w:val="0"/>
        </w:rPr>
        <w:t>.</w:t>
      </w:r>
    </w:p>
    <w:p w14:paraId="20E329F6" w14:textId="77777777" w:rsidR="00CA7ACD" w:rsidRPr="00CA7ACD" w:rsidRDefault="00CA7ACD" w:rsidP="00CA7ACD">
      <w:pPr>
        <w:autoSpaceDE w:val="0"/>
        <w:autoSpaceDN w:val="0"/>
        <w:adjustRightInd w:val="0"/>
        <w:spacing w:after="0" w:line="360" w:lineRule="auto"/>
        <w:ind w:left="2880" w:hanging="2880"/>
        <w:rPr>
          <w:rFonts w:ascii="Arial" w:hAnsi="Arial" w:cs="Arial"/>
          <w:color w:val="000000"/>
          <w:kern w:val="0"/>
        </w:rPr>
      </w:pPr>
    </w:p>
    <w:p w14:paraId="45CD7398" w14:textId="77777777" w:rsidR="00CA7ACD" w:rsidRPr="00CA7ACD" w:rsidRDefault="00CA7ACD" w:rsidP="00CA7ACD">
      <w:pPr>
        <w:autoSpaceDE w:val="0"/>
        <w:autoSpaceDN w:val="0"/>
        <w:adjustRightInd w:val="0"/>
        <w:spacing w:after="0" w:line="360" w:lineRule="auto"/>
        <w:ind w:left="2880" w:hanging="2880"/>
        <w:rPr>
          <w:rFonts w:ascii="Arial" w:hAnsi="Arial" w:cs="Arial"/>
          <w:color w:val="000000"/>
          <w:kern w:val="0"/>
        </w:rPr>
      </w:pPr>
      <w:r w:rsidRPr="00CA7ACD">
        <w:rPr>
          <w:rFonts w:ascii="Arial" w:hAnsi="Arial" w:cs="Arial"/>
          <w:color w:val="000000"/>
          <w:kern w:val="0"/>
        </w:rPr>
        <w:t xml:space="preserve">Rights </w:t>
      </w:r>
      <w:r w:rsidRPr="00CA7ACD">
        <w:rPr>
          <w:rFonts w:ascii="Arial" w:hAnsi="Arial" w:cs="Arial"/>
          <w:color w:val="000000"/>
          <w:kern w:val="0"/>
        </w:rPr>
        <w:tab/>
        <w:t xml:space="preserve">(a) To use the Building Common Parts sharing them with other </w:t>
      </w:r>
      <w:proofErr w:type="gramStart"/>
      <w:r w:rsidRPr="00CA7ACD">
        <w:rPr>
          <w:rFonts w:ascii="Arial" w:hAnsi="Arial" w:cs="Arial"/>
          <w:color w:val="000000"/>
          <w:kern w:val="0"/>
        </w:rPr>
        <w:t>residents;</w:t>
      </w:r>
      <w:proofErr w:type="gramEnd"/>
    </w:p>
    <w:p w14:paraId="75D87504" w14:textId="77777777" w:rsidR="00CA7ACD" w:rsidRPr="00CA7ACD" w:rsidRDefault="00CA7ACD" w:rsidP="00CA7ACD">
      <w:pPr>
        <w:autoSpaceDE w:val="0"/>
        <w:autoSpaceDN w:val="0"/>
        <w:adjustRightInd w:val="0"/>
        <w:spacing w:after="0" w:line="360" w:lineRule="auto"/>
        <w:ind w:left="2880" w:hanging="2880"/>
        <w:rPr>
          <w:rFonts w:ascii="Arial" w:hAnsi="Arial" w:cs="Arial"/>
          <w:color w:val="000000"/>
          <w:kern w:val="0"/>
        </w:rPr>
      </w:pPr>
      <w:r w:rsidRPr="00CA7ACD">
        <w:rPr>
          <w:rFonts w:ascii="Arial" w:hAnsi="Arial" w:cs="Arial"/>
          <w:color w:val="000000"/>
          <w:kern w:val="0"/>
        </w:rPr>
        <w:tab/>
        <w:t xml:space="preserve">(b) To use the Building Contents allocated to the Accommodation for their intended purpose and sharing them with other </w:t>
      </w:r>
      <w:proofErr w:type="gramStart"/>
      <w:r w:rsidRPr="00CA7ACD">
        <w:rPr>
          <w:rFonts w:ascii="Arial" w:hAnsi="Arial" w:cs="Arial"/>
          <w:color w:val="000000"/>
          <w:kern w:val="0"/>
        </w:rPr>
        <w:t>residents;</w:t>
      </w:r>
      <w:proofErr w:type="gramEnd"/>
    </w:p>
    <w:p w14:paraId="0C0E22C0" w14:textId="77777777" w:rsidR="00CA7ACD" w:rsidRPr="00CA7ACD" w:rsidRDefault="00CA7ACD" w:rsidP="00CA7ACD">
      <w:pPr>
        <w:autoSpaceDE w:val="0"/>
        <w:autoSpaceDN w:val="0"/>
        <w:adjustRightInd w:val="0"/>
        <w:spacing w:after="0" w:line="360" w:lineRule="auto"/>
        <w:ind w:firstLine="720"/>
        <w:rPr>
          <w:rFonts w:ascii="Arial" w:hAnsi="Arial" w:cs="Arial"/>
          <w:color w:val="000000"/>
          <w:kern w:val="0"/>
        </w:rPr>
      </w:pPr>
      <w:r w:rsidRPr="00CA7ACD">
        <w:rPr>
          <w:rFonts w:ascii="Arial" w:hAnsi="Arial" w:cs="Arial"/>
          <w:color w:val="000000"/>
          <w:kern w:val="0"/>
        </w:rPr>
        <w:tab/>
      </w:r>
      <w:r w:rsidRPr="00CA7ACD">
        <w:rPr>
          <w:rFonts w:ascii="Arial" w:hAnsi="Arial" w:cs="Arial"/>
          <w:color w:val="000000"/>
          <w:kern w:val="0"/>
        </w:rPr>
        <w:tab/>
      </w:r>
      <w:r w:rsidRPr="00CA7ACD">
        <w:rPr>
          <w:rFonts w:ascii="Arial" w:hAnsi="Arial" w:cs="Arial"/>
          <w:color w:val="000000"/>
          <w:kern w:val="0"/>
        </w:rPr>
        <w:tab/>
        <w:t>(c) To have the Services provided.</w:t>
      </w:r>
    </w:p>
    <w:p w14:paraId="1557E2D0" w14:textId="77777777" w:rsidR="00CA7ACD" w:rsidRPr="00CA7ACD" w:rsidRDefault="00CA7ACD" w:rsidP="00CA7ACD">
      <w:pPr>
        <w:autoSpaceDE w:val="0"/>
        <w:autoSpaceDN w:val="0"/>
        <w:adjustRightInd w:val="0"/>
        <w:spacing w:after="0" w:line="360" w:lineRule="auto"/>
        <w:ind w:left="2880" w:hanging="2880"/>
        <w:rPr>
          <w:rFonts w:ascii="Arial" w:hAnsi="Arial" w:cs="Arial"/>
          <w:color w:val="000000"/>
          <w:kern w:val="0"/>
        </w:rPr>
      </w:pPr>
    </w:p>
    <w:p w14:paraId="67A50ED7" w14:textId="77777777" w:rsidR="00CA7ACD" w:rsidRPr="00CA7ACD" w:rsidRDefault="00CA7ACD" w:rsidP="00CA7ACD">
      <w:pPr>
        <w:autoSpaceDE w:val="0"/>
        <w:autoSpaceDN w:val="0"/>
        <w:adjustRightInd w:val="0"/>
        <w:spacing w:after="0" w:line="360" w:lineRule="auto"/>
        <w:ind w:left="2880" w:hanging="2880"/>
        <w:rPr>
          <w:rFonts w:ascii="Arial" w:hAnsi="Arial" w:cs="Arial"/>
          <w:color w:val="000000"/>
          <w:kern w:val="0"/>
        </w:rPr>
      </w:pPr>
      <w:r w:rsidRPr="00CA7ACD">
        <w:rPr>
          <w:rFonts w:ascii="Arial" w:hAnsi="Arial" w:cs="Arial"/>
          <w:color w:val="000000"/>
          <w:kern w:val="0"/>
        </w:rPr>
        <w:t>Services</w:t>
      </w:r>
      <w:r w:rsidRPr="00CA7ACD">
        <w:rPr>
          <w:rFonts w:ascii="Arial" w:hAnsi="Arial" w:cs="Arial"/>
          <w:color w:val="000000"/>
          <w:kern w:val="0"/>
        </w:rPr>
        <w:tab/>
        <w:t xml:space="preserve">(a) Maintenance (including external window cleaning), repair and insurance of the </w:t>
      </w:r>
      <w:proofErr w:type="gramStart"/>
      <w:r w:rsidRPr="00CA7ACD">
        <w:rPr>
          <w:rFonts w:ascii="Arial" w:hAnsi="Arial" w:cs="Arial"/>
          <w:color w:val="000000"/>
          <w:kern w:val="0"/>
        </w:rPr>
        <w:t>Building</w:t>
      </w:r>
      <w:proofErr w:type="gramEnd"/>
      <w:r w:rsidRPr="00CA7ACD">
        <w:rPr>
          <w:rFonts w:ascii="Arial" w:hAnsi="Arial" w:cs="Arial"/>
          <w:color w:val="000000"/>
          <w:kern w:val="0"/>
        </w:rPr>
        <w:t xml:space="preserve"> (other than Tenant's contents insurance);</w:t>
      </w:r>
    </w:p>
    <w:p w14:paraId="423740AC" w14:textId="77777777" w:rsidR="00CA7ACD" w:rsidRPr="00CA7ACD" w:rsidRDefault="00CA7ACD" w:rsidP="00CA7ACD">
      <w:pPr>
        <w:autoSpaceDE w:val="0"/>
        <w:autoSpaceDN w:val="0"/>
        <w:adjustRightInd w:val="0"/>
        <w:spacing w:after="0" w:line="360" w:lineRule="auto"/>
        <w:ind w:left="2880"/>
        <w:rPr>
          <w:rFonts w:ascii="Arial" w:hAnsi="Arial" w:cs="Arial"/>
          <w:color w:val="000000"/>
          <w:kern w:val="0"/>
        </w:rPr>
      </w:pPr>
      <w:r w:rsidRPr="00CA7ACD">
        <w:rPr>
          <w:rFonts w:ascii="Arial" w:hAnsi="Arial" w:cs="Arial"/>
          <w:color w:val="000000"/>
          <w:kern w:val="0"/>
        </w:rPr>
        <w:t xml:space="preserve">(b) Cleaning and lighting of the Building Common </w:t>
      </w:r>
      <w:proofErr w:type="gramStart"/>
      <w:r w:rsidRPr="00CA7ACD">
        <w:rPr>
          <w:rFonts w:ascii="Arial" w:hAnsi="Arial" w:cs="Arial"/>
          <w:color w:val="000000"/>
          <w:kern w:val="0"/>
        </w:rPr>
        <w:t>Parts;</w:t>
      </w:r>
      <w:proofErr w:type="gramEnd"/>
      <w:r w:rsidRPr="00CA7ACD">
        <w:rPr>
          <w:rFonts w:ascii="Arial" w:hAnsi="Arial" w:cs="Arial"/>
          <w:color w:val="000000"/>
          <w:kern w:val="0"/>
        </w:rPr>
        <w:t xml:space="preserve">  </w:t>
      </w:r>
    </w:p>
    <w:p w14:paraId="5CB8D5E8" w14:textId="77777777" w:rsidR="00CA7ACD" w:rsidRPr="00CA7ACD" w:rsidRDefault="00CA7ACD" w:rsidP="00CA7ACD">
      <w:pPr>
        <w:autoSpaceDE w:val="0"/>
        <w:autoSpaceDN w:val="0"/>
        <w:adjustRightInd w:val="0"/>
        <w:spacing w:after="0" w:line="360" w:lineRule="auto"/>
        <w:ind w:left="2880"/>
        <w:rPr>
          <w:rFonts w:ascii="Arial" w:hAnsi="Arial" w:cs="Arial"/>
          <w:color w:val="000000"/>
          <w:kern w:val="0"/>
        </w:rPr>
      </w:pPr>
      <w:r w:rsidRPr="00CA7ACD">
        <w:rPr>
          <w:rFonts w:ascii="Arial" w:hAnsi="Arial" w:cs="Arial"/>
          <w:color w:val="000000"/>
          <w:kern w:val="0"/>
        </w:rPr>
        <w:t xml:space="preserve">(c) Hot and cold running water supply to the </w:t>
      </w:r>
      <w:proofErr w:type="gramStart"/>
      <w:r w:rsidRPr="00CA7ACD">
        <w:rPr>
          <w:rFonts w:ascii="Arial" w:hAnsi="Arial" w:cs="Arial"/>
          <w:color w:val="000000"/>
          <w:kern w:val="0"/>
        </w:rPr>
        <w:t>Accommodation;</w:t>
      </w:r>
      <w:proofErr w:type="gramEnd"/>
    </w:p>
    <w:p w14:paraId="39F313CD" w14:textId="77777777" w:rsidR="00CA7ACD" w:rsidRPr="00CA7ACD" w:rsidRDefault="00CA7ACD" w:rsidP="00CA7ACD">
      <w:pPr>
        <w:autoSpaceDE w:val="0"/>
        <w:autoSpaceDN w:val="0"/>
        <w:adjustRightInd w:val="0"/>
        <w:spacing w:after="0" w:line="360" w:lineRule="auto"/>
        <w:ind w:left="2880"/>
        <w:rPr>
          <w:rFonts w:ascii="Arial" w:hAnsi="Arial" w:cs="Arial"/>
          <w:color w:val="000000"/>
          <w:kern w:val="0"/>
        </w:rPr>
      </w:pPr>
      <w:r w:rsidRPr="00CA7ACD">
        <w:rPr>
          <w:rFonts w:ascii="Arial" w:hAnsi="Arial" w:cs="Arial"/>
          <w:color w:val="000000"/>
          <w:kern w:val="0"/>
        </w:rPr>
        <w:t xml:space="preserve">(d) Electricity and gas supply to </w:t>
      </w:r>
      <w:proofErr w:type="gramStart"/>
      <w:r w:rsidRPr="00CA7ACD">
        <w:rPr>
          <w:rFonts w:ascii="Arial" w:hAnsi="Arial" w:cs="Arial"/>
          <w:color w:val="000000"/>
          <w:kern w:val="0"/>
        </w:rPr>
        <w:t>Accommodation;</w:t>
      </w:r>
      <w:proofErr w:type="gramEnd"/>
      <w:r w:rsidRPr="00CA7ACD">
        <w:rPr>
          <w:rFonts w:ascii="Arial" w:hAnsi="Arial" w:cs="Arial"/>
          <w:color w:val="000000"/>
          <w:kern w:val="0"/>
        </w:rPr>
        <w:t xml:space="preserve"> </w:t>
      </w:r>
    </w:p>
    <w:p w14:paraId="3D4B763D" w14:textId="77777777" w:rsidR="00CA7ACD" w:rsidRPr="00CA7ACD" w:rsidRDefault="00CA7ACD" w:rsidP="00CA7ACD">
      <w:pPr>
        <w:autoSpaceDE w:val="0"/>
        <w:autoSpaceDN w:val="0"/>
        <w:adjustRightInd w:val="0"/>
        <w:spacing w:after="0" w:line="360" w:lineRule="auto"/>
        <w:ind w:left="2850" w:firstLine="30"/>
        <w:rPr>
          <w:rFonts w:ascii="Arial" w:hAnsi="Arial" w:cs="Arial"/>
          <w:color w:val="000000"/>
          <w:kern w:val="0"/>
        </w:rPr>
      </w:pPr>
      <w:r w:rsidRPr="00CA7ACD">
        <w:rPr>
          <w:rFonts w:ascii="Arial" w:hAnsi="Arial" w:cs="Arial"/>
          <w:color w:val="000000"/>
          <w:kern w:val="0"/>
        </w:rPr>
        <w:t xml:space="preserve">(e) Disposal of rubbish deposited in proper receptacles provided in the </w:t>
      </w:r>
      <w:proofErr w:type="gramStart"/>
      <w:r w:rsidRPr="00CA7ACD">
        <w:rPr>
          <w:rFonts w:ascii="Arial" w:hAnsi="Arial" w:cs="Arial"/>
          <w:color w:val="000000"/>
          <w:kern w:val="0"/>
        </w:rPr>
        <w:t>Building;</w:t>
      </w:r>
      <w:proofErr w:type="gramEnd"/>
    </w:p>
    <w:p w14:paraId="1303E90A" w14:textId="77777777" w:rsidR="00CA7ACD" w:rsidRPr="00CA7ACD" w:rsidRDefault="00CA7ACD" w:rsidP="00CA7ACD">
      <w:pPr>
        <w:tabs>
          <w:tab w:val="left" w:pos="0"/>
          <w:tab w:val="left" w:pos="1008"/>
          <w:tab w:val="left" w:pos="2016"/>
          <w:tab w:val="left" w:pos="3024"/>
          <w:tab w:val="left" w:pos="4032"/>
          <w:tab w:val="left" w:pos="5040"/>
          <w:tab w:val="left" w:pos="6048"/>
          <w:tab w:val="left" w:pos="7056"/>
          <w:tab w:val="left" w:pos="8064"/>
        </w:tabs>
        <w:autoSpaceDE w:val="0"/>
        <w:autoSpaceDN w:val="0"/>
        <w:adjustRightInd w:val="0"/>
        <w:spacing w:after="0" w:line="360" w:lineRule="auto"/>
        <w:ind w:left="2850" w:hanging="2850"/>
        <w:rPr>
          <w:rFonts w:ascii="Arial" w:hAnsi="Arial" w:cs="Arial"/>
          <w:color w:val="000000"/>
          <w:kern w:val="0"/>
        </w:rPr>
      </w:pPr>
      <w:r w:rsidRPr="00CA7ACD">
        <w:rPr>
          <w:rFonts w:ascii="Arial" w:hAnsi="Arial" w:cs="Arial"/>
          <w:color w:val="000000"/>
          <w:kern w:val="0"/>
        </w:rPr>
        <w:tab/>
      </w:r>
      <w:r w:rsidRPr="00CA7ACD">
        <w:rPr>
          <w:rFonts w:ascii="Arial" w:hAnsi="Arial" w:cs="Arial"/>
          <w:color w:val="000000"/>
          <w:kern w:val="0"/>
        </w:rPr>
        <w:tab/>
      </w:r>
      <w:r w:rsidRPr="00CA7ACD">
        <w:rPr>
          <w:rFonts w:ascii="Arial" w:hAnsi="Arial" w:cs="Arial"/>
          <w:color w:val="000000"/>
          <w:kern w:val="0"/>
        </w:rPr>
        <w:tab/>
        <w:t>(f) Security of the Building.</w:t>
      </w:r>
    </w:p>
    <w:p w14:paraId="180FE72C" w14:textId="77777777" w:rsidR="00CA7ACD" w:rsidRPr="00CA7ACD" w:rsidRDefault="00CA7ACD" w:rsidP="00CA7ACD">
      <w:pPr>
        <w:tabs>
          <w:tab w:val="left" w:pos="0"/>
          <w:tab w:val="left" w:pos="1008"/>
          <w:tab w:val="left" w:pos="2016"/>
          <w:tab w:val="left" w:pos="4032"/>
          <w:tab w:val="left" w:pos="5040"/>
          <w:tab w:val="left" w:pos="6048"/>
          <w:tab w:val="left" w:pos="7056"/>
          <w:tab w:val="left" w:pos="8064"/>
        </w:tabs>
        <w:autoSpaceDE w:val="0"/>
        <w:autoSpaceDN w:val="0"/>
        <w:adjustRightInd w:val="0"/>
        <w:spacing w:after="0" w:line="360" w:lineRule="auto"/>
        <w:ind w:left="2880" w:hanging="2880"/>
        <w:rPr>
          <w:rFonts w:ascii="Arial" w:hAnsi="Arial" w:cs="Arial"/>
          <w:color w:val="000000"/>
          <w:kern w:val="0"/>
        </w:rPr>
      </w:pPr>
      <w:r w:rsidRPr="00CA7ACD">
        <w:rPr>
          <w:rFonts w:ascii="Arial" w:hAnsi="Arial" w:cs="Arial"/>
          <w:color w:val="000000"/>
          <w:kern w:val="0"/>
        </w:rPr>
        <w:tab/>
      </w:r>
      <w:r w:rsidRPr="00CA7ACD">
        <w:rPr>
          <w:rFonts w:ascii="Arial" w:hAnsi="Arial" w:cs="Arial"/>
          <w:color w:val="000000"/>
          <w:kern w:val="0"/>
        </w:rPr>
        <w:tab/>
      </w:r>
      <w:r w:rsidRPr="00CA7ACD">
        <w:rPr>
          <w:rFonts w:ascii="Arial" w:hAnsi="Arial" w:cs="Arial"/>
          <w:color w:val="000000"/>
          <w:kern w:val="0"/>
        </w:rPr>
        <w:tab/>
      </w:r>
    </w:p>
    <w:p w14:paraId="352441DA" w14:textId="77777777" w:rsidR="00CA7ACD" w:rsidRPr="00CA7ACD" w:rsidRDefault="00CA7ACD" w:rsidP="00CA7ACD">
      <w:pPr>
        <w:autoSpaceDE w:val="0"/>
        <w:autoSpaceDN w:val="0"/>
        <w:adjustRightInd w:val="0"/>
        <w:spacing w:after="0" w:line="360" w:lineRule="auto"/>
        <w:ind w:left="2880" w:hanging="2880"/>
        <w:rPr>
          <w:rFonts w:ascii="Arial" w:hAnsi="Arial" w:cs="Arial"/>
          <w:color w:val="000000"/>
          <w:kern w:val="0"/>
        </w:rPr>
      </w:pPr>
      <w:r w:rsidRPr="00CA7ACD">
        <w:rPr>
          <w:rFonts w:ascii="Arial" w:hAnsi="Arial" w:cs="Arial"/>
          <w:color w:val="000000"/>
          <w:kern w:val="0"/>
        </w:rPr>
        <w:t>Tenancy Agreement</w:t>
      </w:r>
      <w:r w:rsidRPr="00CA7ACD">
        <w:rPr>
          <w:rFonts w:ascii="Arial" w:hAnsi="Arial" w:cs="Arial"/>
          <w:color w:val="000000"/>
          <w:kern w:val="0"/>
        </w:rPr>
        <w:tab/>
        <w:t xml:space="preserve">Means this tenancy agreement for the occupation of the Accommodation made between the Agent (on behalf of the Landlord) and Tenant. </w:t>
      </w:r>
    </w:p>
    <w:p w14:paraId="4AFF0AE2" w14:textId="77777777" w:rsidR="00CA7ACD" w:rsidRPr="00CA7ACD" w:rsidRDefault="00CA7ACD" w:rsidP="00CA7ACD">
      <w:pPr>
        <w:autoSpaceDE w:val="0"/>
        <w:autoSpaceDN w:val="0"/>
        <w:adjustRightInd w:val="0"/>
        <w:spacing w:after="0" w:line="360" w:lineRule="auto"/>
        <w:ind w:left="2880" w:hanging="2880"/>
        <w:rPr>
          <w:rFonts w:ascii="Arial" w:hAnsi="Arial" w:cs="Arial"/>
          <w:color w:val="000000"/>
          <w:kern w:val="0"/>
        </w:rPr>
      </w:pPr>
    </w:p>
    <w:p w14:paraId="35514CE7" w14:textId="77777777" w:rsidR="00CA7ACD" w:rsidRPr="00CA7ACD" w:rsidRDefault="00CA7ACD" w:rsidP="00CA7ACD">
      <w:pPr>
        <w:autoSpaceDE w:val="0"/>
        <w:autoSpaceDN w:val="0"/>
        <w:adjustRightInd w:val="0"/>
        <w:spacing w:after="0" w:line="360" w:lineRule="auto"/>
        <w:ind w:left="2880" w:hanging="2880"/>
        <w:rPr>
          <w:rFonts w:ascii="Arial" w:hAnsi="Arial" w:cs="Arial"/>
          <w:color w:val="000000"/>
          <w:kern w:val="0"/>
        </w:rPr>
      </w:pPr>
      <w:r w:rsidRPr="00CA7ACD">
        <w:rPr>
          <w:rFonts w:ascii="Arial" w:hAnsi="Arial" w:cs="Arial"/>
          <w:color w:val="000000"/>
          <w:kern w:val="0"/>
        </w:rPr>
        <w:t>Tenancy Period</w:t>
      </w:r>
      <w:r w:rsidRPr="00CA7ACD">
        <w:rPr>
          <w:rFonts w:ascii="Arial" w:hAnsi="Arial" w:cs="Arial"/>
          <w:color w:val="000000"/>
          <w:kern w:val="0"/>
        </w:rPr>
        <w:tab/>
      </w:r>
      <w:r w:rsidRPr="00CA7ACD">
        <w:rPr>
          <w:rFonts w:ascii="Arial" w:hAnsi="Arial" w:cs="Arial"/>
          <w:color w:val="000000"/>
          <w:kern w:val="0"/>
        </w:rPr>
        <w:tab/>
        <w:t>The period from and including &lt;</w:t>
      </w:r>
      <w:proofErr w:type="spellStart"/>
      <w:proofErr w:type="gramStart"/>
      <w:r w:rsidRPr="00CA7ACD">
        <w:rPr>
          <w:rFonts w:ascii="Arial" w:hAnsi="Arial" w:cs="Arial"/>
          <w:color w:val="000000"/>
          <w:kern w:val="0"/>
        </w:rPr>
        <w:t>SA:LicenceStart</w:t>
      </w:r>
      <w:proofErr w:type="spellEnd"/>
      <w:proofErr w:type="gramEnd"/>
      <w:r w:rsidRPr="00CA7ACD">
        <w:rPr>
          <w:rFonts w:ascii="Arial" w:hAnsi="Arial" w:cs="Arial"/>
          <w:color w:val="000000"/>
          <w:kern w:val="0"/>
        </w:rPr>
        <w:t>&gt; to and including &lt;</w:t>
      </w:r>
      <w:proofErr w:type="spellStart"/>
      <w:r w:rsidRPr="00CA7ACD">
        <w:rPr>
          <w:rFonts w:ascii="Arial" w:hAnsi="Arial" w:cs="Arial"/>
          <w:color w:val="000000"/>
          <w:kern w:val="0"/>
        </w:rPr>
        <w:t>SA:LicenceEnd;LicenceEnd</w:t>
      </w:r>
      <w:proofErr w:type="spellEnd"/>
      <w:r w:rsidRPr="00CA7ACD">
        <w:rPr>
          <w:rFonts w:ascii="Arial" w:hAnsi="Arial" w:cs="Arial"/>
          <w:color w:val="000000"/>
          <w:kern w:val="0"/>
        </w:rPr>
        <w:t>&gt; (46 weeks).</w:t>
      </w:r>
    </w:p>
    <w:p w14:paraId="0B001ABB" w14:textId="77777777" w:rsidR="00CA7ACD" w:rsidRPr="00CA7ACD" w:rsidRDefault="00CA7ACD" w:rsidP="00CA7ACD">
      <w:pPr>
        <w:autoSpaceDE w:val="0"/>
        <w:autoSpaceDN w:val="0"/>
        <w:adjustRightInd w:val="0"/>
        <w:spacing w:after="0" w:line="360" w:lineRule="auto"/>
        <w:ind w:left="2880" w:hanging="2880"/>
        <w:rPr>
          <w:rFonts w:ascii="Arial" w:hAnsi="Arial" w:cs="Arial"/>
          <w:color w:val="000000"/>
          <w:kern w:val="0"/>
        </w:rPr>
      </w:pPr>
    </w:p>
    <w:p w14:paraId="1E0E1F20" w14:textId="77777777" w:rsidR="00CA7ACD" w:rsidRPr="00CA7ACD" w:rsidRDefault="00CA7ACD" w:rsidP="00CA7ACD">
      <w:pPr>
        <w:autoSpaceDE w:val="0"/>
        <w:autoSpaceDN w:val="0"/>
        <w:adjustRightInd w:val="0"/>
        <w:spacing w:after="0" w:line="360" w:lineRule="auto"/>
        <w:ind w:left="2880" w:hanging="2880"/>
        <w:rPr>
          <w:rFonts w:ascii="Arial" w:hAnsi="Arial" w:cs="Arial"/>
          <w:color w:val="000000"/>
          <w:kern w:val="0"/>
        </w:rPr>
      </w:pPr>
      <w:r w:rsidRPr="00CA7ACD">
        <w:rPr>
          <w:rFonts w:ascii="Arial" w:hAnsi="Arial" w:cs="Arial"/>
          <w:color w:val="000000"/>
          <w:kern w:val="0"/>
        </w:rPr>
        <w:t>Tenant</w:t>
      </w:r>
      <w:r w:rsidRPr="00CA7ACD">
        <w:rPr>
          <w:rFonts w:ascii="Arial" w:hAnsi="Arial" w:cs="Arial"/>
          <w:color w:val="000000"/>
          <w:kern w:val="0"/>
        </w:rPr>
        <w:tab/>
        <w:t>&lt;</w:t>
      </w:r>
      <w:proofErr w:type="spellStart"/>
      <w:proofErr w:type="gramStart"/>
      <w:r w:rsidRPr="00CA7ACD">
        <w:rPr>
          <w:rFonts w:ascii="Arial" w:hAnsi="Arial" w:cs="Arial"/>
          <w:color w:val="000000"/>
          <w:kern w:val="0"/>
        </w:rPr>
        <w:t>SD:Forename</w:t>
      </w:r>
      <w:proofErr w:type="spellEnd"/>
      <w:proofErr w:type="gramEnd"/>
      <w:r w:rsidRPr="00CA7ACD">
        <w:rPr>
          <w:rFonts w:ascii="Arial" w:hAnsi="Arial" w:cs="Arial"/>
          <w:color w:val="000000"/>
          <w:kern w:val="0"/>
        </w:rPr>
        <w:t>&gt; &lt;</w:t>
      </w:r>
      <w:proofErr w:type="spellStart"/>
      <w:r w:rsidRPr="00CA7ACD">
        <w:rPr>
          <w:rFonts w:ascii="Arial" w:hAnsi="Arial" w:cs="Arial"/>
          <w:color w:val="000000"/>
          <w:kern w:val="0"/>
        </w:rPr>
        <w:t>SD:Surname</w:t>
      </w:r>
      <w:proofErr w:type="spellEnd"/>
      <w:r w:rsidRPr="00CA7ACD">
        <w:rPr>
          <w:rFonts w:ascii="Arial" w:hAnsi="Arial" w:cs="Arial"/>
          <w:color w:val="000000"/>
          <w:kern w:val="0"/>
        </w:rPr>
        <w:t xml:space="preserve">&gt; who is the Tenant under this Tenancy Agreement. </w:t>
      </w:r>
    </w:p>
    <w:p w14:paraId="1ECCC207" w14:textId="77777777" w:rsidR="00CA7ACD" w:rsidRPr="00CA7ACD" w:rsidRDefault="00CA7ACD" w:rsidP="00CA7ACD">
      <w:pPr>
        <w:numPr>
          <w:ilvl w:val="1"/>
          <w:numId w:val="1"/>
        </w:numPr>
        <w:tabs>
          <w:tab w:val="left" w:pos="735"/>
        </w:tabs>
        <w:autoSpaceDE w:val="0"/>
        <w:autoSpaceDN w:val="0"/>
        <w:adjustRightInd w:val="0"/>
        <w:spacing w:after="0" w:line="240" w:lineRule="auto"/>
        <w:rPr>
          <w:rFonts w:ascii="Arial" w:hAnsi="Arial" w:cs="Arial"/>
          <w:color w:val="000000"/>
          <w:kern w:val="0"/>
        </w:rPr>
      </w:pPr>
      <w:r w:rsidRPr="00CA7ACD">
        <w:rPr>
          <w:rFonts w:ascii="Arial" w:hAnsi="Arial" w:cs="Arial"/>
          <w:color w:val="000000"/>
          <w:kern w:val="0"/>
        </w:rPr>
        <w:t>Words indicating a male gender include other genders; words in the singular include the plural and vice versa.</w:t>
      </w:r>
    </w:p>
    <w:p w14:paraId="303C513F" w14:textId="77777777" w:rsidR="00CA7ACD" w:rsidRPr="00CA7ACD" w:rsidRDefault="00CA7ACD" w:rsidP="00CA7ACD">
      <w:pPr>
        <w:autoSpaceDE w:val="0"/>
        <w:autoSpaceDN w:val="0"/>
        <w:adjustRightInd w:val="0"/>
        <w:spacing w:after="0" w:line="240" w:lineRule="auto"/>
        <w:rPr>
          <w:rFonts w:ascii="Arial" w:hAnsi="Arial" w:cs="Arial"/>
          <w:color w:val="000000"/>
          <w:kern w:val="0"/>
        </w:rPr>
      </w:pPr>
    </w:p>
    <w:p w14:paraId="1505BB66" w14:textId="77777777" w:rsidR="00CA7ACD" w:rsidRPr="00CA7ACD" w:rsidRDefault="00CA7ACD" w:rsidP="00CA7ACD">
      <w:pPr>
        <w:autoSpaceDE w:val="0"/>
        <w:autoSpaceDN w:val="0"/>
        <w:adjustRightInd w:val="0"/>
        <w:spacing w:after="0" w:line="240" w:lineRule="auto"/>
        <w:ind w:left="720" w:hanging="720"/>
        <w:rPr>
          <w:rFonts w:ascii="Arial" w:hAnsi="Arial" w:cs="Arial"/>
          <w:color w:val="000000"/>
          <w:kern w:val="0"/>
        </w:rPr>
      </w:pPr>
      <w:r w:rsidRPr="00CA7ACD">
        <w:rPr>
          <w:rFonts w:ascii="Arial" w:hAnsi="Arial" w:cs="Arial"/>
          <w:color w:val="000000"/>
          <w:kern w:val="0"/>
        </w:rPr>
        <w:lastRenderedPageBreak/>
        <w:t>1.3</w:t>
      </w:r>
      <w:r w:rsidRPr="00CA7ACD">
        <w:rPr>
          <w:rFonts w:ascii="Arial" w:hAnsi="Arial" w:cs="Arial"/>
          <w:color w:val="000000"/>
          <w:kern w:val="0"/>
        </w:rPr>
        <w:tab/>
        <w:t xml:space="preserve">Where this tenancy agreement requires notice or consent, that </w:t>
      </w:r>
      <w:proofErr w:type="gramStart"/>
      <w:r w:rsidRPr="00CA7ACD">
        <w:rPr>
          <w:rFonts w:ascii="Arial" w:hAnsi="Arial" w:cs="Arial"/>
          <w:color w:val="000000"/>
          <w:kern w:val="0"/>
        </w:rPr>
        <w:t>notice</w:t>
      </w:r>
      <w:proofErr w:type="gramEnd"/>
      <w:r w:rsidRPr="00CA7ACD">
        <w:rPr>
          <w:rFonts w:ascii="Arial" w:hAnsi="Arial" w:cs="Arial"/>
          <w:color w:val="000000"/>
          <w:kern w:val="0"/>
        </w:rPr>
        <w:t xml:space="preserve"> or consent must be in writing.  This can include email as long as it is sent to the address for the intended recipient given in this tenancy agreement or as subsequently notified to the sender in writing.  The Tenant agrees that the Landlord may serve any document relating to this tenancy agreement on the Tenant by email or through the Landlord's online booking portal.</w:t>
      </w:r>
    </w:p>
    <w:p w14:paraId="17F305E8" w14:textId="77777777" w:rsidR="00CA7ACD" w:rsidRPr="00CA7ACD" w:rsidRDefault="00CA7ACD" w:rsidP="00CA7ACD">
      <w:pPr>
        <w:autoSpaceDE w:val="0"/>
        <w:autoSpaceDN w:val="0"/>
        <w:adjustRightInd w:val="0"/>
        <w:spacing w:after="0" w:line="240" w:lineRule="auto"/>
        <w:rPr>
          <w:rFonts w:ascii="Arial" w:hAnsi="Arial" w:cs="Arial"/>
          <w:color w:val="000000"/>
          <w:kern w:val="0"/>
        </w:rPr>
      </w:pPr>
    </w:p>
    <w:p w14:paraId="6136648E" w14:textId="77777777" w:rsidR="00CA7ACD" w:rsidRPr="00CA7ACD" w:rsidRDefault="00CA7ACD" w:rsidP="00CA7ACD">
      <w:pPr>
        <w:autoSpaceDE w:val="0"/>
        <w:autoSpaceDN w:val="0"/>
        <w:adjustRightInd w:val="0"/>
        <w:spacing w:after="0" w:line="240" w:lineRule="auto"/>
        <w:ind w:left="720" w:hanging="720"/>
        <w:rPr>
          <w:rFonts w:ascii="Arial" w:hAnsi="Arial" w:cs="Arial"/>
          <w:color w:val="000000"/>
          <w:kern w:val="0"/>
        </w:rPr>
      </w:pPr>
      <w:r w:rsidRPr="00CA7ACD">
        <w:rPr>
          <w:rFonts w:ascii="Arial" w:hAnsi="Arial" w:cs="Arial"/>
          <w:color w:val="000000"/>
          <w:kern w:val="0"/>
        </w:rPr>
        <w:t>1.4</w:t>
      </w:r>
      <w:r w:rsidRPr="00CA7ACD">
        <w:rPr>
          <w:rFonts w:ascii="Arial" w:hAnsi="Arial" w:cs="Arial"/>
          <w:color w:val="000000"/>
          <w:kern w:val="0"/>
        </w:rPr>
        <w:tab/>
        <w:t>It will be reasonable for the Landlord to refuse consent if the Landlord itself needs permission and is not able to obtain it.</w:t>
      </w:r>
    </w:p>
    <w:p w14:paraId="7EBC7C2A" w14:textId="77777777" w:rsidR="00CA7ACD" w:rsidRPr="00CA7ACD" w:rsidRDefault="00CA7ACD" w:rsidP="00CA7ACD">
      <w:pPr>
        <w:autoSpaceDE w:val="0"/>
        <w:autoSpaceDN w:val="0"/>
        <w:adjustRightInd w:val="0"/>
        <w:spacing w:after="0" w:line="240" w:lineRule="auto"/>
        <w:ind w:left="720" w:hanging="720"/>
        <w:rPr>
          <w:rFonts w:ascii="Arial" w:hAnsi="Arial" w:cs="Arial"/>
          <w:color w:val="000000"/>
          <w:kern w:val="0"/>
        </w:rPr>
      </w:pPr>
    </w:p>
    <w:p w14:paraId="1FF45CA2" w14:textId="77777777" w:rsidR="00CA7ACD" w:rsidRPr="00CA7ACD" w:rsidRDefault="00CA7ACD" w:rsidP="00CA7ACD">
      <w:pPr>
        <w:autoSpaceDE w:val="0"/>
        <w:autoSpaceDN w:val="0"/>
        <w:adjustRightInd w:val="0"/>
        <w:spacing w:after="0" w:line="240" w:lineRule="auto"/>
        <w:ind w:left="720" w:hanging="720"/>
        <w:rPr>
          <w:rFonts w:ascii="Arial" w:hAnsi="Arial" w:cs="Arial"/>
          <w:color w:val="000000"/>
          <w:kern w:val="0"/>
        </w:rPr>
      </w:pPr>
      <w:r w:rsidRPr="00CA7ACD">
        <w:rPr>
          <w:rFonts w:ascii="Arial" w:hAnsi="Arial" w:cs="Arial"/>
          <w:color w:val="000000"/>
          <w:kern w:val="0"/>
        </w:rPr>
        <w:t>1.5</w:t>
      </w:r>
      <w:r w:rsidRPr="00CA7ACD">
        <w:rPr>
          <w:rFonts w:ascii="Arial" w:hAnsi="Arial" w:cs="Arial"/>
          <w:color w:val="000000"/>
          <w:kern w:val="0"/>
        </w:rPr>
        <w:tab/>
        <w:t>The word “including” means “including, but not limited to” and any list that follows the word “including” or the words “such as” is not an exhaustive list.</w:t>
      </w:r>
    </w:p>
    <w:p w14:paraId="7C92729D" w14:textId="77777777" w:rsidR="00CA7ACD" w:rsidRPr="00CA7ACD" w:rsidRDefault="00CA7ACD" w:rsidP="00CA7ACD">
      <w:pPr>
        <w:autoSpaceDE w:val="0"/>
        <w:autoSpaceDN w:val="0"/>
        <w:adjustRightInd w:val="0"/>
        <w:spacing w:after="0" w:line="240" w:lineRule="auto"/>
        <w:ind w:left="720" w:hanging="720"/>
        <w:rPr>
          <w:rFonts w:ascii="Arial" w:hAnsi="Arial" w:cs="Arial"/>
          <w:color w:val="000000"/>
          <w:kern w:val="0"/>
        </w:rPr>
      </w:pPr>
    </w:p>
    <w:p w14:paraId="1943E0FB" w14:textId="77777777" w:rsidR="00CA7ACD" w:rsidRPr="00CA7ACD" w:rsidRDefault="00CA7ACD" w:rsidP="00CA7ACD">
      <w:pPr>
        <w:autoSpaceDE w:val="0"/>
        <w:autoSpaceDN w:val="0"/>
        <w:adjustRightInd w:val="0"/>
        <w:spacing w:after="0" w:line="240" w:lineRule="auto"/>
        <w:ind w:left="720" w:hanging="720"/>
        <w:rPr>
          <w:rFonts w:ascii="Arial" w:hAnsi="Arial" w:cs="Arial"/>
          <w:color w:val="000000"/>
          <w:kern w:val="0"/>
        </w:rPr>
      </w:pPr>
      <w:r w:rsidRPr="00CA7ACD">
        <w:rPr>
          <w:rFonts w:ascii="Arial" w:hAnsi="Arial" w:cs="Arial"/>
          <w:color w:val="000000"/>
          <w:kern w:val="0"/>
        </w:rPr>
        <w:t>1.6</w:t>
      </w:r>
      <w:r w:rsidRPr="00CA7ACD">
        <w:rPr>
          <w:rFonts w:ascii="Arial" w:hAnsi="Arial" w:cs="Arial"/>
          <w:color w:val="000000"/>
          <w:kern w:val="0"/>
        </w:rPr>
        <w:tab/>
        <w:t>The Landlord's rights in this tenancy agreement may be exercised by the Agent and the Landlord's Obligations may be delegated to the Agent.  Notices which should be given by the Landlord or to the Landlord will be properly given if they are given by the Agent or to the Agent.  Where the Tenant or the Guarantor is required to seek Landlord's consent, the Landlord's consent is deemed to be given if the Agent consents.  Both the Agent and the Landlord are entitled to claim compensation for losses sustained or expenses reasonably incurred by each of them respectively as a result of the Tenant's breach of their obligations in this tenancy agreement.</w:t>
      </w:r>
    </w:p>
    <w:p w14:paraId="5C1ABF0B" w14:textId="77777777" w:rsidR="00CA7ACD" w:rsidRPr="00CA7ACD" w:rsidRDefault="00CA7ACD" w:rsidP="00CA7ACD">
      <w:pPr>
        <w:autoSpaceDE w:val="0"/>
        <w:autoSpaceDN w:val="0"/>
        <w:adjustRightInd w:val="0"/>
        <w:spacing w:after="0" w:line="240" w:lineRule="auto"/>
        <w:ind w:left="720" w:hanging="720"/>
        <w:rPr>
          <w:rFonts w:ascii="Arial" w:hAnsi="Arial" w:cs="Arial"/>
          <w:color w:val="000000"/>
          <w:kern w:val="0"/>
        </w:rPr>
      </w:pPr>
    </w:p>
    <w:p w14:paraId="091FFC3D" w14:textId="77777777" w:rsidR="00CA7ACD" w:rsidRPr="00CA7ACD" w:rsidRDefault="00CA7ACD" w:rsidP="00CA7ACD">
      <w:pPr>
        <w:keepNext/>
        <w:autoSpaceDE w:val="0"/>
        <w:autoSpaceDN w:val="0"/>
        <w:adjustRightInd w:val="0"/>
        <w:spacing w:after="0" w:line="240" w:lineRule="auto"/>
        <w:ind w:left="780" w:hanging="780"/>
        <w:outlineLvl w:val="1"/>
        <w:rPr>
          <w:rFonts w:ascii="Arial" w:hAnsi="Arial" w:cs="Arial"/>
          <w:b/>
          <w:bCs/>
          <w:color w:val="000000"/>
          <w:kern w:val="0"/>
        </w:rPr>
      </w:pPr>
      <w:r w:rsidRPr="00CA7ACD">
        <w:rPr>
          <w:rFonts w:ascii="Arial" w:hAnsi="Arial" w:cs="Arial"/>
          <w:b/>
          <w:bCs/>
          <w:color w:val="000000"/>
          <w:kern w:val="0"/>
        </w:rPr>
        <w:t xml:space="preserve">2   </w:t>
      </w:r>
      <w:r w:rsidRPr="00CA7ACD">
        <w:rPr>
          <w:rFonts w:ascii="Arial" w:hAnsi="Arial" w:cs="Arial"/>
          <w:b/>
          <w:bCs/>
          <w:color w:val="000000"/>
          <w:kern w:val="0"/>
        </w:rPr>
        <w:tab/>
        <w:t>Guarantor</w:t>
      </w:r>
    </w:p>
    <w:p w14:paraId="2B1C7193" w14:textId="77777777" w:rsidR="00CA7ACD" w:rsidRPr="00CA7ACD" w:rsidRDefault="00CA7ACD" w:rsidP="00CA7ACD">
      <w:pPr>
        <w:autoSpaceDE w:val="0"/>
        <w:autoSpaceDN w:val="0"/>
        <w:adjustRightInd w:val="0"/>
        <w:spacing w:after="0" w:line="240" w:lineRule="auto"/>
        <w:rPr>
          <w:rFonts w:ascii="Arial" w:hAnsi="Arial" w:cs="Arial"/>
          <w:color w:val="000000"/>
          <w:kern w:val="0"/>
        </w:rPr>
      </w:pPr>
    </w:p>
    <w:p w14:paraId="7D3DDDD4" w14:textId="77777777" w:rsidR="00CA7ACD" w:rsidRPr="00CA7ACD" w:rsidRDefault="00CA7ACD" w:rsidP="00CA7ACD">
      <w:pPr>
        <w:autoSpaceDE w:val="0"/>
        <w:autoSpaceDN w:val="0"/>
        <w:adjustRightInd w:val="0"/>
        <w:spacing w:after="0" w:line="240" w:lineRule="auto"/>
        <w:ind w:left="720" w:hanging="720"/>
        <w:rPr>
          <w:rFonts w:ascii="Arial" w:hAnsi="Arial" w:cs="Arial"/>
          <w:color w:val="000000"/>
          <w:kern w:val="0"/>
        </w:rPr>
      </w:pPr>
      <w:r w:rsidRPr="00CA7ACD">
        <w:rPr>
          <w:rFonts w:ascii="Arial" w:hAnsi="Arial" w:cs="Arial"/>
          <w:color w:val="000000"/>
          <w:kern w:val="0"/>
        </w:rPr>
        <w:t>2.1</w:t>
      </w:r>
      <w:r w:rsidRPr="00CA7ACD">
        <w:rPr>
          <w:rFonts w:ascii="Arial" w:hAnsi="Arial" w:cs="Arial"/>
          <w:color w:val="000000"/>
          <w:kern w:val="0"/>
        </w:rPr>
        <w:tab/>
        <w:t>The Tenant will within 5 working</w:t>
      </w:r>
      <w:r w:rsidRPr="00CA7ACD">
        <w:rPr>
          <w:rFonts w:ascii="Arial" w:hAnsi="Arial" w:cs="Arial"/>
          <w:i/>
          <w:iCs/>
          <w:color w:val="000000"/>
          <w:kern w:val="0"/>
        </w:rPr>
        <w:t xml:space="preserve"> </w:t>
      </w:r>
      <w:r w:rsidRPr="00CA7ACD">
        <w:rPr>
          <w:rFonts w:ascii="Arial" w:hAnsi="Arial" w:cs="Arial"/>
          <w:color w:val="000000"/>
          <w:kern w:val="0"/>
        </w:rPr>
        <w:t xml:space="preserve">days of completing the Booking procure that the Guarantor provides a signed </w:t>
      </w:r>
      <w:hyperlink r:id="rId5" w:history="1">
        <w:r w:rsidRPr="00CA7ACD">
          <w:rPr>
            <w:rFonts w:ascii="Arial" w:hAnsi="Arial" w:cs="Arial"/>
            <w:color w:val="000000"/>
            <w:kern w:val="0"/>
          </w:rPr>
          <w:t>guarantee in the Landlord's standard form</w:t>
        </w:r>
      </w:hyperlink>
      <w:r w:rsidRPr="00CA7ACD">
        <w:rPr>
          <w:rFonts w:ascii="Arial" w:hAnsi="Arial" w:cs="Arial"/>
          <w:color w:val="000000"/>
          <w:kern w:val="0"/>
        </w:rPr>
        <w:t>.</w:t>
      </w:r>
    </w:p>
    <w:p w14:paraId="49740E84" w14:textId="77777777" w:rsidR="00CA7ACD" w:rsidRPr="00CA7ACD" w:rsidRDefault="00CA7ACD" w:rsidP="00CA7ACD">
      <w:pPr>
        <w:autoSpaceDE w:val="0"/>
        <w:autoSpaceDN w:val="0"/>
        <w:adjustRightInd w:val="0"/>
        <w:spacing w:after="0" w:line="240" w:lineRule="auto"/>
        <w:ind w:left="720" w:hanging="720"/>
        <w:rPr>
          <w:rFonts w:ascii="Arial" w:hAnsi="Arial" w:cs="Arial"/>
          <w:color w:val="000000"/>
          <w:kern w:val="0"/>
        </w:rPr>
      </w:pPr>
    </w:p>
    <w:p w14:paraId="045DCB94" w14:textId="77777777" w:rsidR="00CA7ACD" w:rsidRPr="00CA7ACD" w:rsidRDefault="00CA7ACD" w:rsidP="00CA7ACD">
      <w:pPr>
        <w:autoSpaceDE w:val="0"/>
        <w:autoSpaceDN w:val="0"/>
        <w:adjustRightInd w:val="0"/>
        <w:spacing w:after="0" w:line="240" w:lineRule="auto"/>
        <w:ind w:left="720" w:hanging="720"/>
        <w:rPr>
          <w:rFonts w:ascii="Arial" w:hAnsi="Arial" w:cs="Arial"/>
          <w:color w:val="000000"/>
          <w:kern w:val="0"/>
        </w:rPr>
      </w:pPr>
      <w:r w:rsidRPr="00CA7ACD">
        <w:rPr>
          <w:rFonts w:ascii="Arial" w:hAnsi="Arial" w:cs="Arial"/>
          <w:color w:val="000000"/>
          <w:kern w:val="0"/>
        </w:rPr>
        <w:t>2.2</w:t>
      </w:r>
      <w:r w:rsidRPr="00CA7ACD">
        <w:rPr>
          <w:rFonts w:ascii="Arial" w:hAnsi="Arial" w:cs="Arial"/>
          <w:color w:val="000000"/>
          <w:kern w:val="0"/>
        </w:rPr>
        <w:tab/>
        <w:t>The Landlord may, in its reasonable discretion, waive the requirement for the Tenant to procure a Guarantor.</w:t>
      </w:r>
    </w:p>
    <w:p w14:paraId="1D579647" w14:textId="77777777" w:rsidR="00CA7ACD" w:rsidRPr="00CA7ACD" w:rsidRDefault="00CA7ACD" w:rsidP="00CA7ACD">
      <w:pPr>
        <w:autoSpaceDE w:val="0"/>
        <w:autoSpaceDN w:val="0"/>
        <w:adjustRightInd w:val="0"/>
        <w:spacing w:after="0" w:line="240" w:lineRule="auto"/>
        <w:ind w:left="720" w:hanging="720"/>
        <w:rPr>
          <w:rFonts w:ascii="Arial" w:hAnsi="Arial" w:cs="Arial"/>
          <w:color w:val="000000"/>
          <w:kern w:val="0"/>
        </w:rPr>
      </w:pPr>
    </w:p>
    <w:p w14:paraId="442CED65" w14:textId="77777777" w:rsidR="00CA7ACD" w:rsidRPr="00CA7ACD" w:rsidRDefault="00CA7ACD" w:rsidP="00CA7ACD">
      <w:pPr>
        <w:autoSpaceDE w:val="0"/>
        <w:autoSpaceDN w:val="0"/>
        <w:adjustRightInd w:val="0"/>
        <w:spacing w:after="0" w:line="240" w:lineRule="auto"/>
        <w:ind w:left="720" w:hanging="720"/>
        <w:rPr>
          <w:rFonts w:ascii="Arial" w:hAnsi="Arial" w:cs="Arial"/>
          <w:color w:val="000000"/>
          <w:kern w:val="0"/>
        </w:rPr>
      </w:pPr>
      <w:r w:rsidRPr="00CA7ACD">
        <w:rPr>
          <w:rFonts w:ascii="Arial" w:hAnsi="Arial" w:cs="Arial"/>
          <w:color w:val="000000"/>
          <w:kern w:val="0"/>
        </w:rPr>
        <w:t>2.3</w:t>
      </w:r>
      <w:r w:rsidRPr="00CA7ACD">
        <w:rPr>
          <w:rFonts w:ascii="Arial" w:hAnsi="Arial" w:cs="Arial"/>
          <w:color w:val="000000"/>
          <w:kern w:val="0"/>
        </w:rPr>
        <w:tab/>
        <w:t xml:space="preserve">The Landlord is entitled to insist on a replacement guarantor if the Guarantor is at any time neither in full-time employment nor a </w:t>
      </w:r>
      <w:proofErr w:type="gramStart"/>
      <w:r w:rsidRPr="00CA7ACD">
        <w:rPr>
          <w:rFonts w:ascii="Arial" w:hAnsi="Arial" w:cs="Arial"/>
          <w:color w:val="000000"/>
          <w:kern w:val="0"/>
        </w:rPr>
        <w:t>home-owner</w:t>
      </w:r>
      <w:proofErr w:type="gramEnd"/>
      <w:r w:rsidRPr="00CA7ACD">
        <w:rPr>
          <w:rFonts w:ascii="Arial" w:hAnsi="Arial" w:cs="Arial"/>
          <w:color w:val="000000"/>
          <w:kern w:val="0"/>
        </w:rPr>
        <w:t>.</w:t>
      </w:r>
    </w:p>
    <w:p w14:paraId="0A9C2019" w14:textId="77777777" w:rsidR="00CA7ACD" w:rsidRPr="00CA7ACD" w:rsidRDefault="00CA7ACD" w:rsidP="00CA7ACD">
      <w:pPr>
        <w:autoSpaceDE w:val="0"/>
        <w:autoSpaceDN w:val="0"/>
        <w:adjustRightInd w:val="0"/>
        <w:spacing w:after="0" w:line="240" w:lineRule="auto"/>
        <w:ind w:left="720" w:hanging="720"/>
        <w:rPr>
          <w:rFonts w:ascii="Arial" w:hAnsi="Arial" w:cs="Arial"/>
          <w:color w:val="000000"/>
          <w:kern w:val="0"/>
        </w:rPr>
      </w:pPr>
    </w:p>
    <w:p w14:paraId="228821D8" w14:textId="77777777" w:rsidR="00CA7ACD" w:rsidRPr="00CA7ACD" w:rsidRDefault="00CA7ACD" w:rsidP="00CA7ACD">
      <w:pPr>
        <w:autoSpaceDE w:val="0"/>
        <w:autoSpaceDN w:val="0"/>
        <w:adjustRightInd w:val="0"/>
        <w:spacing w:after="0" w:line="240" w:lineRule="auto"/>
        <w:ind w:left="720" w:hanging="720"/>
        <w:rPr>
          <w:rFonts w:ascii="Arial" w:hAnsi="Arial" w:cs="Arial"/>
          <w:color w:val="000000"/>
          <w:kern w:val="0"/>
        </w:rPr>
      </w:pPr>
      <w:r w:rsidRPr="00CA7ACD">
        <w:rPr>
          <w:rFonts w:ascii="Arial" w:hAnsi="Arial" w:cs="Arial"/>
          <w:color w:val="000000"/>
          <w:kern w:val="0"/>
        </w:rPr>
        <w:t>2.4</w:t>
      </w:r>
      <w:r w:rsidRPr="00CA7ACD">
        <w:rPr>
          <w:rFonts w:ascii="Arial" w:hAnsi="Arial" w:cs="Arial"/>
          <w:color w:val="000000"/>
          <w:kern w:val="0"/>
        </w:rPr>
        <w:tab/>
        <w:t>If the Tenant does not provide the signed guarantee within 5 working days of completing the Booking the Agent may advertise the Accommodation as available to let.  If the Accommodation is then booked by someone else, this tenancy agreement will end when that person provides their Guarantor.  The Tenant will remain liable for the Rent and any Fees that became due under this tenancy agreement before it ended.</w:t>
      </w:r>
    </w:p>
    <w:p w14:paraId="5B872F3D" w14:textId="77777777" w:rsidR="00CA7ACD" w:rsidRPr="00CA7ACD" w:rsidRDefault="00CA7ACD" w:rsidP="00CA7ACD">
      <w:pPr>
        <w:autoSpaceDE w:val="0"/>
        <w:autoSpaceDN w:val="0"/>
        <w:adjustRightInd w:val="0"/>
        <w:spacing w:after="0" w:line="240" w:lineRule="auto"/>
        <w:ind w:left="720" w:hanging="720"/>
        <w:rPr>
          <w:rFonts w:ascii="Arial" w:hAnsi="Arial" w:cs="Arial"/>
          <w:color w:val="000000"/>
          <w:kern w:val="0"/>
        </w:rPr>
      </w:pPr>
    </w:p>
    <w:p w14:paraId="6C2C13D8" w14:textId="77777777" w:rsidR="00CA7ACD" w:rsidRPr="00CA7ACD" w:rsidRDefault="00CA7ACD" w:rsidP="00CA7ACD">
      <w:pPr>
        <w:keepNext/>
        <w:autoSpaceDE w:val="0"/>
        <w:autoSpaceDN w:val="0"/>
        <w:adjustRightInd w:val="0"/>
        <w:spacing w:after="0" w:line="240" w:lineRule="auto"/>
        <w:ind w:left="720" w:hanging="720"/>
        <w:outlineLvl w:val="2"/>
        <w:rPr>
          <w:rFonts w:ascii="Arial" w:hAnsi="Arial" w:cs="Arial"/>
          <w:b/>
          <w:bCs/>
          <w:color w:val="000000"/>
          <w:kern w:val="0"/>
        </w:rPr>
      </w:pPr>
      <w:r w:rsidRPr="00CA7ACD">
        <w:rPr>
          <w:rFonts w:ascii="Arial" w:hAnsi="Arial" w:cs="Arial"/>
          <w:b/>
          <w:bCs/>
          <w:color w:val="000000"/>
          <w:kern w:val="0"/>
        </w:rPr>
        <w:t>3</w:t>
      </w:r>
      <w:r w:rsidRPr="00CA7ACD">
        <w:rPr>
          <w:rFonts w:ascii="Arial" w:hAnsi="Arial" w:cs="Arial"/>
          <w:b/>
          <w:bCs/>
          <w:color w:val="000000"/>
          <w:kern w:val="0"/>
        </w:rPr>
        <w:tab/>
        <w:t>Agreement to Grant and to Take a Tenancy</w:t>
      </w:r>
    </w:p>
    <w:p w14:paraId="720239C1" w14:textId="77777777" w:rsidR="00CA7ACD" w:rsidRPr="00CA7ACD" w:rsidRDefault="00CA7ACD" w:rsidP="00CA7ACD">
      <w:pPr>
        <w:autoSpaceDE w:val="0"/>
        <w:autoSpaceDN w:val="0"/>
        <w:adjustRightInd w:val="0"/>
        <w:spacing w:after="0" w:line="240" w:lineRule="auto"/>
        <w:rPr>
          <w:rFonts w:ascii="Arial" w:hAnsi="Arial" w:cs="Arial"/>
          <w:color w:val="000000"/>
          <w:kern w:val="0"/>
        </w:rPr>
      </w:pPr>
    </w:p>
    <w:p w14:paraId="5A6E9DB8" w14:textId="77777777" w:rsidR="00CA7ACD" w:rsidRPr="00CA7ACD" w:rsidRDefault="00CA7ACD" w:rsidP="00CA7ACD">
      <w:pPr>
        <w:autoSpaceDE w:val="0"/>
        <w:autoSpaceDN w:val="0"/>
        <w:adjustRightInd w:val="0"/>
        <w:spacing w:after="0" w:line="240" w:lineRule="auto"/>
        <w:ind w:left="720" w:hanging="720"/>
        <w:rPr>
          <w:rFonts w:ascii="Arial" w:hAnsi="Arial" w:cs="Arial"/>
          <w:color w:val="000000"/>
          <w:kern w:val="0"/>
        </w:rPr>
      </w:pPr>
      <w:r w:rsidRPr="00CA7ACD">
        <w:rPr>
          <w:rFonts w:ascii="Arial" w:hAnsi="Arial" w:cs="Arial"/>
          <w:color w:val="000000"/>
          <w:kern w:val="0"/>
        </w:rPr>
        <w:t>3.1</w:t>
      </w:r>
      <w:r w:rsidRPr="00CA7ACD">
        <w:rPr>
          <w:rFonts w:ascii="Arial" w:hAnsi="Arial" w:cs="Arial"/>
          <w:color w:val="000000"/>
          <w:kern w:val="0"/>
        </w:rPr>
        <w:tab/>
        <w:t xml:space="preserve">The Tenant must pay the Deposit to the Landlord before accepting an offer of accommodation in order to complete the booking process.   </w:t>
      </w:r>
    </w:p>
    <w:p w14:paraId="60A57861" w14:textId="77777777" w:rsidR="00CA7ACD" w:rsidRPr="00CA7ACD" w:rsidRDefault="00CA7ACD" w:rsidP="00CA7ACD">
      <w:pPr>
        <w:autoSpaceDE w:val="0"/>
        <w:autoSpaceDN w:val="0"/>
        <w:adjustRightInd w:val="0"/>
        <w:spacing w:after="0" w:line="240" w:lineRule="auto"/>
        <w:ind w:left="720" w:hanging="720"/>
        <w:rPr>
          <w:rFonts w:ascii="Arial" w:hAnsi="Arial" w:cs="Arial"/>
          <w:color w:val="000000"/>
          <w:kern w:val="0"/>
        </w:rPr>
      </w:pPr>
    </w:p>
    <w:p w14:paraId="47080797" w14:textId="77777777" w:rsidR="00CA7ACD" w:rsidRPr="00CA7ACD" w:rsidRDefault="00CA7ACD" w:rsidP="00CA7ACD">
      <w:pPr>
        <w:autoSpaceDE w:val="0"/>
        <w:autoSpaceDN w:val="0"/>
        <w:adjustRightInd w:val="0"/>
        <w:spacing w:after="0" w:line="240" w:lineRule="auto"/>
        <w:ind w:left="720" w:hanging="720"/>
        <w:rPr>
          <w:rFonts w:ascii="Arial" w:hAnsi="Arial" w:cs="Arial"/>
          <w:color w:val="000000"/>
          <w:kern w:val="0"/>
        </w:rPr>
      </w:pPr>
      <w:r w:rsidRPr="00CA7ACD">
        <w:rPr>
          <w:rFonts w:ascii="Arial" w:hAnsi="Arial" w:cs="Arial"/>
          <w:color w:val="000000"/>
          <w:kern w:val="0"/>
        </w:rPr>
        <w:t>3.2</w:t>
      </w:r>
      <w:r w:rsidRPr="00CA7ACD">
        <w:rPr>
          <w:rFonts w:ascii="Arial" w:hAnsi="Arial" w:cs="Arial"/>
          <w:color w:val="000000"/>
          <w:kern w:val="0"/>
        </w:rPr>
        <w:tab/>
        <w:t xml:space="preserve">When the Tenant completes the booking process the Landlord agrees to </w:t>
      </w:r>
      <w:proofErr w:type="gramStart"/>
      <w:r w:rsidRPr="00CA7ACD">
        <w:rPr>
          <w:rFonts w:ascii="Arial" w:hAnsi="Arial" w:cs="Arial"/>
          <w:color w:val="000000"/>
          <w:kern w:val="0"/>
        </w:rPr>
        <w:t>grant</w:t>
      </w:r>
      <w:proofErr w:type="gramEnd"/>
      <w:r w:rsidRPr="00CA7ACD">
        <w:rPr>
          <w:rFonts w:ascii="Arial" w:hAnsi="Arial" w:cs="Arial"/>
          <w:color w:val="000000"/>
          <w:kern w:val="0"/>
        </w:rPr>
        <w:t xml:space="preserve"> and the Tenant agrees to take a tenancy of the Accommodation and this tenancy agreement comes into effect.  This tenancy agreement incorporates </w:t>
      </w:r>
      <w:r w:rsidRPr="00CA7ACD">
        <w:rPr>
          <w:rFonts w:ascii="Arial" w:hAnsi="Arial" w:cs="Arial"/>
          <w:color w:val="000000"/>
          <w:kern w:val="0"/>
          <w:u w:val="single"/>
        </w:rPr>
        <w:t>Derwent Students' Booking and Cancellation Policy</w:t>
      </w:r>
      <w:r w:rsidRPr="00CA7ACD">
        <w:rPr>
          <w:rFonts w:ascii="Arial" w:hAnsi="Arial" w:cs="Arial"/>
          <w:color w:val="000000"/>
          <w:kern w:val="0"/>
        </w:rPr>
        <w:t xml:space="preserve"> and </w:t>
      </w:r>
      <w:hyperlink r:id="rId6" w:history="1">
        <w:r w:rsidRPr="00CA7ACD">
          <w:rPr>
            <w:rFonts w:ascii="Arial" w:hAnsi="Arial" w:cs="Arial"/>
            <w:color w:val="000000"/>
            <w:kern w:val="0"/>
            <w:u w:val="single"/>
          </w:rPr>
          <w:t>Derwent Students' Privacy Policy</w:t>
        </w:r>
      </w:hyperlink>
      <w:r w:rsidRPr="00CA7ACD">
        <w:rPr>
          <w:rFonts w:ascii="Arial" w:hAnsi="Arial" w:cs="Arial"/>
          <w:b/>
          <w:bCs/>
          <w:color w:val="000000"/>
          <w:kern w:val="0"/>
        </w:rPr>
        <w:t xml:space="preserve"> </w:t>
      </w:r>
      <w:r w:rsidRPr="00CA7ACD">
        <w:rPr>
          <w:rFonts w:ascii="Arial" w:hAnsi="Arial" w:cs="Arial"/>
          <w:color w:val="000000"/>
          <w:kern w:val="0"/>
        </w:rPr>
        <w:t xml:space="preserve">and all additional terms and conditions applicable to the Accommodation and/or the Building as set out on the Agent's website and available to view during the booking process.  </w:t>
      </w:r>
    </w:p>
    <w:p w14:paraId="1A180A58" w14:textId="77777777" w:rsidR="00CA7ACD" w:rsidRPr="00CA7ACD" w:rsidRDefault="00CA7ACD" w:rsidP="00CA7ACD">
      <w:pPr>
        <w:autoSpaceDE w:val="0"/>
        <w:autoSpaceDN w:val="0"/>
        <w:adjustRightInd w:val="0"/>
        <w:spacing w:after="0" w:line="240" w:lineRule="auto"/>
        <w:ind w:left="720" w:hanging="720"/>
        <w:rPr>
          <w:rFonts w:ascii="Arial" w:hAnsi="Arial" w:cs="Arial"/>
          <w:color w:val="000000"/>
          <w:kern w:val="0"/>
        </w:rPr>
      </w:pPr>
    </w:p>
    <w:p w14:paraId="27518752" w14:textId="77777777" w:rsidR="00CA7ACD" w:rsidRPr="00CA7ACD" w:rsidRDefault="00CA7ACD" w:rsidP="00CA7ACD">
      <w:pPr>
        <w:autoSpaceDE w:val="0"/>
        <w:autoSpaceDN w:val="0"/>
        <w:adjustRightInd w:val="0"/>
        <w:spacing w:after="0" w:line="240" w:lineRule="auto"/>
        <w:ind w:left="720" w:hanging="720"/>
        <w:rPr>
          <w:rFonts w:ascii="Arial" w:hAnsi="Arial" w:cs="Arial"/>
          <w:color w:val="000000"/>
          <w:kern w:val="0"/>
        </w:rPr>
      </w:pPr>
      <w:r w:rsidRPr="00CA7ACD">
        <w:rPr>
          <w:rFonts w:ascii="Arial" w:hAnsi="Arial" w:cs="Arial"/>
          <w:color w:val="000000"/>
          <w:kern w:val="0"/>
        </w:rPr>
        <w:t>3.3</w:t>
      </w:r>
      <w:r w:rsidRPr="00CA7ACD">
        <w:rPr>
          <w:rFonts w:ascii="Arial" w:hAnsi="Arial" w:cs="Arial"/>
          <w:color w:val="000000"/>
          <w:kern w:val="0"/>
        </w:rPr>
        <w:tab/>
        <w:t>Where a person does not complete the online booking process but subsequently takes occupation of the Accommodation, that person shall be deemed to have taken a tenancy by the act of collecting keys for the Accommodation, on the same standard terms and conditions as are set out in this tenancy agreement.</w:t>
      </w:r>
    </w:p>
    <w:p w14:paraId="7DC114D9" w14:textId="77777777" w:rsidR="00CA7ACD" w:rsidRPr="00CA7ACD" w:rsidRDefault="00CA7ACD" w:rsidP="00CA7ACD">
      <w:pPr>
        <w:autoSpaceDE w:val="0"/>
        <w:autoSpaceDN w:val="0"/>
        <w:adjustRightInd w:val="0"/>
        <w:spacing w:after="0" w:line="240" w:lineRule="auto"/>
        <w:ind w:left="720" w:hanging="720"/>
        <w:rPr>
          <w:rFonts w:ascii="Arial" w:hAnsi="Arial" w:cs="Arial"/>
          <w:color w:val="000000"/>
          <w:kern w:val="0"/>
        </w:rPr>
      </w:pPr>
    </w:p>
    <w:p w14:paraId="7349D4A5" w14:textId="77777777" w:rsidR="00CA7ACD" w:rsidRPr="00CA7ACD" w:rsidRDefault="00CA7ACD" w:rsidP="00CA7ACD">
      <w:pPr>
        <w:autoSpaceDE w:val="0"/>
        <w:autoSpaceDN w:val="0"/>
        <w:adjustRightInd w:val="0"/>
        <w:spacing w:after="0" w:line="240" w:lineRule="auto"/>
        <w:ind w:left="720" w:hanging="720"/>
        <w:rPr>
          <w:rFonts w:ascii="Arial" w:hAnsi="Arial" w:cs="Arial"/>
          <w:color w:val="000000"/>
          <w:kern w:val="0"/>
        </w:rPr>
      </w:pPr>
      <w:r w:rsidRPr="00CA7ACD">
        <w:rPr>
          <w:rFonts w:ascii="Arial" w:hAnsi="Arial" w:cs="Arial"/>
          <w:color w:val="000000"/>
          <w:kern w:val="0"/>
        </w:rPr>
        <w:t>3.4</w:t>
      </w:r>
      <w:r w:rsidRPr="00CA7ACD">
        <w:rPr>
          <w:rFonts w:ascii="Arial" w:hAnsi="Arial" w:cs="Arial"/>
          <w:color w:val="000000"/>
          <w:kern w:val="0"/>
        </w:rPr>
        <w:tab/>
        <w:t>The Tenant agrees to comply with the Tenant's Obligations and the Landlord agrees to comply with the Landlord's Obligations in this tenancy agreement.</w:t>
      </w:r>
    </w:p>
    <w:p w14:paraId="726FBC0B" w14:textId="77777777" w:rsidR="00CA7ACD" w:rsidRPr="00CA7ACD" w:rsidRDefault="00CA7ACD" w:rsidP="00CA7ACD">
      <w:pPr>
        <w:autoSpaceDE w:val="0"/>
        <w:autoSpaceDN w:val="0"/>
        <w:adjustRightInd w:val="0"/>
        <w:spacing w:after="0" w:line="240" w:lineRule="auto"/>
        <w:ind w:left="720"/>
        <w:rPr>
          <w:rFonts w:ascii="Arial" w:hAnsi="Arial" w:cs="Arial"/>
          <w:color w:val="000000"/>
          <w:kern w:val="0"/>
        </w:rPr>
      </w:pPr>
    </w:p>
    <w:p w14:paraId="438DE6CF" w14:textId="77777777" w:rsidR="00CA7ACD" w:rsidRPr="00CA7ACD" w:rsidRDefault="00CA7ACD" w:rsidP="00CA7ACD">
      <w:pPr>
        <w:keepNext/>
        <w:autoSpaceDE w:val="0"/>
        <w:autoSpaceDN w:val="0"/>
        <w:adjustRightInd w:val="0"/>
        <w:spacing w:after="0" w:line="240" w:lineRule="auto"/>
        <w:outlineLvl w:val="2"/>
        <w:rPr>
          <w:rFonts w:ascii="Arial" w:hAnsi="Arial" w:cs="Arial"/>
          <w:b/>
          <w:bCs/>
          <w:color w:val="000000"/>
          <w:kern w:val="0"/>
        </w:rPr>
      </w:pPr>
      <w:r w:rsidRPr="00CA7ACD">
        <w:rPr>
          <w:rFonts w:ascii="Arial" w:hAnsi="Arial" w:cs="Arial"/>
          <w:b/>
          <w:bCs/>
          <w:color w:val="000000"/>
          <w:kern w:val="0"/>
        </w:rPr>
        <w:t>4</w:t>
      </w:r>
      <w:r w:rsidRPr="00CA7ACD">
        <w:rPr>
          <w:rFonts w:ascii="Arial" w:hAnsi="Arial" w:cs="Arial"/>
          <w:b/>
          <w:bCs/>
          <w:color w:val="000000"/>
          <w:kern w:val="0"/>
        </w:rPr>
        <w:tab/>
        <w:t>Tenant's Obligations</w:t>
      </w:r>
    </w:p>
    <w:p w14:paraId="35DC73EF" w14:textId="77777777" w:rsidR="00CA7ACD" w:rsidRPr="00CA7ACD" w:rsidRDefault="00CA7ACD" w:rsidP="00CA7ACD">
      <w:pPr>
        <w:autoSpaceDE w:val="0"/>
        <w:autoSpaceDN w:val="0"/>
        <w:adjustRightInd w:val="0"/>
        <w:spacing w:after="0" w:line="240" w:lineRule="auto"/>
        <w:rPr>
          <w:rFonts w:ascii="Arial" w:hAnsi="Arial" w:cs="Arial"/>
          <w:color w:val="000000"/>
          <w:kern w:val="0"/>
        </w:rPr>
      </w:pPr>
    </w:p>
    <w:p w14:paraId="65585E68" w14:textId="77777777" w:rsidR="00CA7ACD" w:rsidRPr="00CA7ACD" w:rsidRDefault="00CA7ACD" w:rsidP="00CA7ACD">
      <w:pPr>
        <w:autoSpaceDE w:val="0"/>
        <w:autoSpaceDN w:val="0"/>
        <w:adjustRightInd w:val="0"/>
        <w:spacing w:after="0" w:line="240" w:lineRule="auto"/>
        <w:ind w:left="720" w:hanging="720"/>
        <w:rPr>
          <w:rFonts w:ascii="Arial" w:hAnsi="Arial" w:cs="Arial"/>
          <w:color w:val="000000"/>
          <w:kern w:val="0"/>
        </w:rPr>
      </w:pPr>
      <w:r w:rsidRPr="00CA7ACD">
        <w:rPr>
          <w:rFonts w:ascii="Arial" w:hAnsi="Arial" w:cs="Arial"/>
          <w:color w:val="000000"/>
          <w:kern w:val="0"/>
        </w:rPr>
        <w:t>4.1</w:t>
      </w:r>
      <w:r w:rsidRPr="00CA7ACD">
        <w:rPr>
          <w:rFonts w:ascii="Arial" w:hAnsi="Arial" w:cs="Arial"/>
          <w:color w:val="000000"/>
          <w:kern w:val="0"/>
        </w:rPr>
        <w:tab/>
        <w:t>To pay the Rent in advance in accordance with the payment plan chosen by the Tenant during the booking process.</w:t>
      </w:r>
    </w:p>
    <w:p w14:paraId="0A2A99AC" w14:textId="77777777" w:rsidR="00CA7ACD" w:rsidRPr="00CA7ACD" w:rsidRDefault="00CA7ACD" w:rsidP="00CA7ACD">
      <w:pPr>
        <w:autoSpaceDE w:val="0"/>
        <w:autoSpaceDN w:val="0"/>
        <w:adjustRightInd w:val="0"/>
        <w:spacing w:after="0" w:line="240" w:lineRule="auto"/>
        <w:ind w:left="720" w:hanging="720"/>
        <w:rPr>
          <w:rFonts w:ascii="Arial" w:hAnsi="Arial" w:cs="Arial"/>
          <w:color w:val="000000"/>
          <w:kern w:val="0"/>
        </w:rPr>
      </w:pPr>
    </w:p>
    <w:p w14:paraId="1F55FF74" w14:textId="77777777" w:rsidR="00CA7ACD" w:rsidRPr="00CA7ACD" w:rsidRDefault="00CA7ACD" w:rsidP="00CA7ACD">
      <w:pPr>
        <w:autoSpaceDE w:val="0"/>
        <w:autoSpaceDN w:val="0"/>
        <w:adjustRightInd w:val="0"/>
        <w:spacing w:after="0" w:line="240" w:lineRule="auto"/>
        <w:ind w:left="720" w:hanging="720"/>
        <w:rPr>
          <w:rFonts w:ascii="Arial" w:hAnsi="Arial" w:cs="Arial"/>
          <w:color w:val="000000"/>
          <w:kern w:val="0"/>
        </w:rPr>
      </w:pPr>
      <w:r w:rsidRPr="00CA7ACD">
        <w:rPr>
          <w:rFonts w:ascii="Arial" w:hAnsi="Arial" w:cs="Arial"/>
          <w:color w:val="000000"/>
          <w:kern w:val="0"/>
        </w:rPr>
        <w:t>4.2</w:t>
      </w:r>
      <w:r w:rsidRPr="00CA7ACD">
        <w:rPr>
          <w:rFonts w:ascii="Arial" w:hAnsi="Arial" w:cs="Arial"/>
          <w:color w:val="000000"/>
          <w:kern w:val="0"/>
        </w:rPr>
        <w:tab/>
        <w:t>Rent is charged at the same daily rate throughout the Tenancy Period, but instalments in a payment plan may not be at regular intervals or for an equal amount.  It is the Tenant's responsibility to check that they will have the money to pay each instalment when it falls due.</w:t>
      </w:r>
    </w:p>
    <w:p w14:paraId="4135BFCF" w14:textId="77777777" w:rsidR="00CA7ACD" w:rsidRPr="00CA7ACD" w:rsidRDefault="00CA7ACD" w:rsidP="00CA7ACD">
      <w:pPr>
        <w:autoSpaceDE w:val="0"/>
        <w:autoSpaceDN w:val="0"/>
        <w:adjustRightInd w:val="0"/>
        <w:spacing w:after="0" w:line="240" w:lineRule="auto"/>
        <w:rPr>
          <w:rFonts w:ascii="Arial" w:hAnsi="Arial" w:cs="Arial"/>
          <w:color w:val="000000"/>
          <w:kern w:val="0"/>
        </w:rPr>
      </w:pPr>
    </w:p>
    <w:p w14:paraId="460C4AA8" w14:textId="77777777" w:rsidR="00CA7ACD" w:rsidRPr="00CA7ACD" w:rsidRDefault="00CA7ACD" w:rsidP="00CA7ACD">
      <w:pPr>
        <w:autoSpaceDE w:val="0"/>
        <w:autoSpaceDN w:val="0"/>
        <w:adjustRightInd w:val="0"/>
        <w:spacing w:after="0" w:line="240" w:lineRule="auto"/>
        <w:ind w:left="720" w:hanging="720"/>
        <w:rPr>
          <w:rFonts w:ascii="Arial" w:hAnsi="Arial" w:cs="Arial"/>
          <w:color w:val="000000"/>
          <w:kern w:val="0"/>
        </w:rPr>
      </w:pPr>
      <w:r w:rsidRPr="00CA7ACD">
        <w:rPr>
          <w:rFonts w:ascii="Arial" w:hAnsi="Arial" w:cs="Arial"/>
          <w:color w:val="000000"/>
          <w:kern w:val="0"/>
        </w:rPr>
        <w:t>4.3</w:t>
      </w:r>
      <w:r w:rsidRPr="00CA7ACD">
        <w:rPr>
          <w:rFonts w:ascii="Arial" w:hAnsi="Arial" w:cs="Arial"/>
          <w:color w:val="000000"/>
          <w:kern w:val="0"/>
        </w:rPr>
        <w:tab/>
        <w:t>If any Rent remains unpaid 14 days after the due date for payment in the Tenant's chosen payment plan, to pay interest on the unpaid amount at an annual percentage rate of 3% above the Bank of England base rate in relation to each day after the due date for which the rent remains unpaid.  (For example, if Rent is paid 7 days late, no interest is charged.  If Rent is paid 24 days late, 24 days' interest will be charged).</w:t>
      </w:r>
    </w:p>
    <w:p w14:paraId="6098DC6E" w14:textId="77777777" w:rsidR="00CA7ACD" w:rsidRPr="00CA7ACD" w:rsidRDefault="00CA7ACD" w:rsidP="00CA7ACD">
      <w:pPr>
        <w:autoSpaceDE w:val="0"/>
        <w:autoSpaceDN w:val="0"/>
        <w:adjustRightInd w:val="0"/>
        <w:spacing w:after="0" w:line="240" w:lineRule="auto"/>
        <w:ind w:left="720" w:hanging="720"/>
        <w:rPr>
          <w:rFonts w:ascii="Arial" w:hAnsi="Arial" w:cs="Arial"/>
          <w:color w:val="000000"/>
          <w:kern w:val="0"/>
        </w:rPr>
      </w:pPr>
    </w:p>
    <w:p w14:paraId="634D5A26" w14:textId="77777777" w:rsidR="00CA7ACD" w:rsidRPr="00CA7ACD" w:rsidRDefault="00CA7ACD" w:rsidP="00CA7ACD">
      <w:pPr>
        <w:autoSpaceDE w:val="0"/>
        <w:autoSpaceDN w:val="0"/>
        <w:adjustRightInd w:val="0"/>
        <w:spacing w:after="0" w:line="240" w:lineRule="auto"/>
        <w:ind w:left="709" w:hanging="709"/>
        <w:rPr>
          <w:rFonts w:ascii="Arial" w:hAnsi="Arial" w:cs="Arial"/>
          <w:color w:val="000000"/>
          <w:kern w:val="0"/>
        </w:rPr>
      </w:pPr>
      <w:r w:rsidRPr="00CA7ACD">
        <w:rPr>
          <w:rFonts w:ascii="Arial" w:hAnsi="Arial" w:cs="Arial"/>
          <w:color w:val="000000"/>
          <w:kern w:val="0"/>
        </w:rPr>
        <w:t>4.4</w:t>
      </w:r>
      <w:r w:rsidRPr="00CA7ACD">
        <w:rPr>
          <w:rFonts w:ascii="Arial" w:hAnsi="Arial" w:cs="Arial"/>
          <w:color w:val="000000"/>
          <w:kern w:val="0"/>
        </w:rPr>
        <w:tab/>
        <w:t xml:space="preserve">To pay to the supplier all charges for telephone, telecommunications and satellite or cable television services, to the Accommodation, including calls, line rental, connection and disconnection.  Where the Accommodation is in a Cluster Flat, to pay the supplier, jointly with other occupiers of the Cluster Flat who use them, all charges for such services to the Common Parts in the Cluster Flat. </w:t>
      </w:r>
    </w:p>
    <w:p w14:paraId="29885D1E" w14:textId="77777777" w:rsidR="00CA7ACD" w:rsidRPr="00CA7ACD" w:rsidRDefault="00CA7ACD" w:rsidP="00CA7ACD">
      <w:pPr>
        <w:autoSpaceDE w:val="0"/>
        <w:autoSpaceDN w:val="0"/>
        <w:adjustRightInd w:val="0"/>
        <w:spacing w:after="0" w:line="240" w:lineRule="auto"/>
        <w:ind w:left="709" w:hanging="709"/>
        <w:rPr>
          <w:rFonts w:ascii="Arial" w:hAnsi="Arial" w:cs="Arial"/>
          <w:color w:val="000000"/>
          <w:kern w:val="0"/>
        </w:rPr>
      </w:pPr>
    </w:p>
    <w:p w14:paraId="6F68FE4B" w14:textId="77777777" w:rsidR="00CA7ACD" w:rsidRPr="00CA7ACD" w:rsidRDefault="00CA7ACD" w:rsidP="00CA7ACD">
      <w:pPr>
        <w:autoSpaceDE w:val="0"/>
        <w:autoSpaceDN w:val="0"/>
        <w:adjustRightInd w:val="0"/>
        <w:spacing w:after="0" w:line="240" w:lineRule="auto"/>
        <w:ind w:left="709" w:hanging="709"/>
        <w:rPr>
          <w:rFonts w:ascii="Arial" w:hAnsi="Arial" w:cs="Arial"/>
          <w:color w:val="000000"/>
          <w:kern w:val="0"/>
        </w:rPr>
      </w:pPr>
      <w:r w:rsidRPr="00CA7ACD">
        <w:rPr>
          <w:rFonts w:ascii="Arial" w:hAnsi="Arial" w:cs="Arial"/>
          <w:color w:val="000000"/>
          <w:kern w:val="0"/>
        </w:rPr>
        <w:t>4.5</w:t>
      </w:r>
      <w:r w:rsidRPr="00CA7ACD">
        <w:rPr>
          <w:rFonts w:ascii="Arial" w:hAnsi="Arial" w:cs="Arial"/>
          <w:color w:val="000000"/>
          <w:kern w:val="0"/>
        </w:rPr>
        <w:tab/>
        <w:t xml:space="preserve">If the Landlord provides television sets at the </w:t>
      </w:r>
      <w:proofErr w:type="gramStart"/>
      <w:r w:rsidRPr="00CA7ACD">
        <w:rPr>
          <w:rFonts w:ascii="Arial" w:hAnsi="Arial" w:cs="Arial"/>
          <w:color w:val="000000"/>
          <w:kern w:val="0"/>
        </w:rPr>
        <w:t>Building</w:t>
      </w:r>
      <w:proofErr w:type="gramEnd"/>
      <w:r w:rsidRPr="00CA7ACD">
        <w:rPr>
          <w:rFonts w:ascii="Arial" w:hAnsi="Arial" w:cs="Arial"/>
          <w:color w:val="000000"/>
          <w:kern w:val="0"/>
        </w:rPr>
        <w:t xml:space="preserve">, this will be stated in the information about the Building on Derwent Students' website.  The Landlord only licenses television sets that are provided by the Landlord.  If the Tenant watches or records programmes as they are being shown on television, or watches live on an online TV service (such Amazon Prime Video, Apple TV, Now TV, Sky Go) or downloads or watches BBC programmes on iPlayer on any device (such as on a laptop, desktop computer, tablet, mobile phone, games console or digital box) other than a television set provided by the Landlord, the Tenant will need to be covered by a TV licence.  The Tenant may be covered by a parent's TV licence, but conditions apply.  Tenants can find out from </w:t>
      </w:r>
      <w:hyperlink r:id="rId7" w:history="1">
        <w:r w:rsidRPr="00CA7ACD">
          <w:rPr>
            <w:rFonts w:ascii="Arial" w:hAnsi="Arial" w:cs="Arial"/>
            <w:color w:val="000000"/>
            <w:kern w:val="0"/>
            <w:u w:val="single"/>
          </w:rPr>
          <w:t>TV Licensing</w:t>
        </w:r>
      </w:hyperlink>
      <w:r w:rsidRPr="00CA7ACD">
        <w:rPr>
          <w:rFonts w:ascii="Arial" w:hAnsi="Arial" w:cs="Arial"/>
          <w:color w:val="000000"/>
          <w:kern w:val="0"/>
        </w:rPr>
        <w:t xml:space="preserve"> whether or not they need a TV licence.   If a television licence is required for the Accommodation, the Tenant must obtain and pay for the licence.  If a television licence is required for the Common Parts within the Cluster Flat, the Tenant agrees contribute a fair proportion (based on the number of viewers) towards the television licence for the Cluster Flat.  If the Landlord or the Agent has to pay a TV licence fee because the Tenant (or the Cluster Flat) has failed to obtain a TV licence when required, the Tenant must reimburse the Landlord or the Agent for the cost of the licence (or a fair </w:t>
      </w:r>
      <w:r w:rsidRPr="00CA7ACD">
        <w:rPr>
          <w:rFonts w:ascii="Arial" w:hAnsi="Arial" w:cs="Arial"/>
          <w:color w:val="000000"/>
          <w:kern w:val="0"/>
        </w:rPr>
        <w:lastRenderedPageBreak/>
        <w:t xml:space="preserve">proportion of the licence for a Cluster Flat) and pay as damages any associated fines or penalties incurred by the Landlord or Agent.  </w:t>
      </w:r>
    </w:p>
    <w:p w14:paraId="29F07E81" w14:textId="77777777" w:rsidR="00CA7ACD" w:rsidRPr="00CA7ACD" w:rsidRDefault="00CA7ACD" w:rsidP="00CA7ACD">
      <w:pPr>
        <w:autoSpaceDE w:val="0"/>
        <w:autoSpaceDN w:val="0"/>
        <w:adjustRightInd w:val="0"/>
        <w:spacing w:after="0" w:line="240" w:lineRule="auto"/>
        <w:ind w:left="720" w:hanging="720"/>
        <w:rPr>
          <w:rFonts w:ascii="Arial" w:hAnsi="Arial" w:cs="Arial"/>
          <w:i/>
          <w:iCs/>
          <w:color w:val="000000"/>
          <w:kern w:val="0"/>
        </w:rPr>
      </w:pPr>
    </w:p>
    <w:p w14:paraId="0A31ED10" w14:textId="77777777" w:rsidR="00CA7ACD" w:rsidRPr="00CA7ACD" w:rsidRDefault="00CA7ACD" w:rsidP="00CA7ACD">
      <w:pPr>
        <w:autoSpaceDE w:val="0"/>
        <w:autoSpaceDN w:val="0"/>
        <w:adjustRightInd w:val="0"/>
        <w:spacing w:after="0" w:line="240" w:lineRule="auto"/>
        <w:ind w:left="720" w:hanging="720"/>
        <w:rPr>
          <w:rFonts w:ascii="Arial" w:hAnsi="Arial" w:cs="Arial"/>
          <w:color w:val="000000"/>
          <w:kern w:val="0"/>
        </w:rPr>
      </w:pPr>
      <w:r w:rsidRPr="00CA7ACD">
        <w:rPr>
          <w:rFonts w:ascii="Arial" w:hAnsi="Arial" w:cs="Arial"/>
          <w:color w:val="000000"/>
          <w:kern w:val="0"/>
        </w:rPr>
        <w:t>4.6</w:t>
      </w:r>
      <w:r w:rsidRPr="00CA7ACD">
        <w:rPr>
          <w:rFonts w:ascii="Arial" w:hAnsi="Arial" w:cs="Arial"/>
          <w:color w:val="000000"/>
          <w:kern w:val="0"/>
        </w:rPr>
        <w:tab/>
        <w:t>4.6.1</w:t>
      </w:r>
      <w:r w:rsidRPr="00CA7ACD">
        <w:rPr>
          <w:rFonts w:ascii="Arial" w:hAnsi="Arial" w:cs="Arial"/>
          <w:color w:val="000000"/>
          <w:kern w:val="0"/>
        </w:rPr>
        <w:tab/>
        <w:t xml:space="preserve">Unless it is the local authority's policy not to issue them, to hold a current council </w:t>
      </w:r>
      <w:r w:rsidRPr="00CA7ACD">
        <w:rPr>
          <w:rFonts w:ascii="Arial" w:hAnsi="Arial" w:cs="Arial"/>
          <w:color w:val="000000"/>
          <w:kern w:val="0"/>
        </w:rPr>
        <w:tab/>
        <w:t xml:space="preserve">tax exemption certificate and produce it to the Landlord within 7 days of the </w:t>
      </w:r>
      <w:r w:rsidRPr="00CA7ACD">
        <w:rPr>
          <w:rFonts w:ascii="Arial" w:hAnsi="Arial" w:cs="Arial"/>
          <w:color w:val="000000"/>
          <w:kern w:val="0"/>
        </w:rPr>
        <w:tab/>
        <w:t xml:space="preserve">Landlord's </w:t>
      </w:r>
      <w:proofErr w:type="gramStart"/>
      <w:r w:rsidRPr="00CA7ACD">
        <w:rPr>
          <w:rFonts w:ascii="Arial" w:hAnsi="Arial" w:cs="Arial"/>
          <w:color w:val="000000"/>
          <w:kern w:val="0"/>
        </w:rPr>
        <w:t>request;</w:t>
      </w:r>
      <w:proofErr w:type="gramEnd"/>
      <w:r w:rsidRPr="00CA7ACD">
        <w:rPr>
          <w:rFonts w:ascii="Arial" w:hAnsi="Arial" w:cs="Arial"/>
          <w:color w:val="000000"/>
          <w:kern w:val="0"/>
        </w:rPr>
        <w:t xml:space="preserve"> </w:t>
      </w:r>
    </w:p>
    <w:p w14:paraId="38603C41" w14:textId="77777777" w:rsidR="00CA7ACD" w:rsidRPr="00CA7ACD" w:rsidRDefault="00CA7ACD" w:rsidP="00CA7ACD">
      <w:pPr>
        <w:autoSpaceDE w:val="0"/>
        <w:autoSpaceDN w:val="0"/>
        <w:adjustRightInd w:val="0"/>
        <w:spacing w:after="0" w:line="240" w:lineRule="auto"/>
        <w:ind w:left="720" w:firstLine="720"/>
        <w:rPr>
          <w:rFonts w:ascii="Arial" w:hAnsi="Arial" w:cs="Arial"/>
          <w:color w:val="000000"/>
          <w:kern w:val="0"/>
        </w:rPr>
      </w:pPr>
    </w:p>
    <w:p w14:paraId="5EF4615A" w14:textId="77777777" w:rsidR="00CA7ACD" w:rsidRPr="00CA7ACD" w:rsidRDefault="00CA7ACD" w:rsidP="00CA7ACD">
      <w:pPr>
        <w:autoSpaceDE w:val="0"/>
        <w:autoSpaceDN w:val="0"/>
        <w:adjustRightInd w:val="0"/>
        <w:spacing w:after="0" w:line="240" w:lineRule="auto"/>
        <w:ind w:left="1418" w:hanging="698"/>
        <w:rPr>
          <w:rFonts w:ascii="Arial" w:hAnsi="Arial" w:cs="Arial"/>
          <w:color w:val="000000"/>
          <w:kern w:val="0"/>
        </w:rPr>
      </w:pPr>
      <w:r w:rsidRPr="00CA7ACD">
        <w:rPr>
          <w:rFonts w:ascii="Arial" w:hAnsi="Arial" w:cs="Arial"/>
          <w:color w:val="000000"/>
          <w:kern w:val="0"/>
        </w:rPr>
        <w:t>4.6.2</w:t>
      </w:r>
      <w:r w:rsidRPr="00CA7ACD">
        <w:rPr>
          <w:rFonts w:ascii="Arial" w:hAnsi="Arial" w:cs="Arial"/>
          <w:color w:val="000000"/>
          <w:kern w:val="0"/>
        </w:rPr>
        <w:tab/>
        <w:t>To pay any council tax that is payable in respect of the Accommodation during the Tenancy Period (taking into account any exemption to which the Tenant is entitled); and</w:t>
      </w:r>
    </w:p>
    <w:p w14:paraId="6047AE6F" w14:textId="77777777" w:rsidR="00CA7ACD" w:rsidRPr="00CA7ACD" w:rsidRDefault="00CA7ACD" w:rsidP="00CA7ACD">
      <w:pPr>
        <w:autoSpaceDE w:val="0"/>
        <w:autoSpaceDN w:val="0"/>
        <w:adjustRightInd w:val="0"/>
        <w:spacing w:after="0" w:line="240" w:lineRule="auto"/>
        <w:ind w:left="1418" w:hanging="698"/>
        <w:rPr>
          <w:rFonts w:ascii="Arial" w:hAnsi="Arial" w:cs="Arial"/>
          <w:color w:val="000000"/>
          <w:kern w:val="0"/>
        </w:rPr>
      </w:pPr>
    </w:p>
    <w:p w14:paraId="38FBB204" w14:textId="77777777" w:rsidR="00CA7ACD" w:rsidRPr="00CA7ACD" w:rsidRDefault="00CA7ACD" w:rsidP="00CA7ACD">
      <w:pPr>
        <w:autoSpaceDE w:val="0"/>
        <w:autoSpaceDN w:val="0"/>
        <w:adjustRightInd w:val="0"/>
        <w:spacing w:after="0" w:line="240" w:lineRule="auto"/>
        <w:ind w:left="1418" w:hanging="698"/>
        <w:rPr>
          <w:rFonts w:ascii="Arial" w:hAnsi="Arial" w:cs="Arial"/>
          <w:color w:val="000000"/>
          <w:kern w:val="0"/>
        </w:rPr>
      </w:pPr>
      <w:r w:rsidRPr="00CA7ACD">
        <w:rPr>
          <w:rFonts w:ascii="Arial" w:hAnsi="Arial" w:cs="Arial"/>
          <w:color w:val="000000"/>
          <w:kern w:val="0"/>
        </w:rPr>
        <w:t>4.6.3</w:t>
      </w:r>
      <w:r w:rsidRPr="00CA7ACD">
        <w:rPr>
          <w:rFonts w:ascii="Arial" w:hAnsi="Arial" w:cs="Arial"/>
          <w:color w:val="000000"/>
          <w:kern w:val="0"/>
        </w:rPr>
        <w:tab/>
        <w:t>To reimburse the Landlord or Agent for any payments made to the billing authority in respect of council tax as a result of the Tenant's failure to comply with clauses 4.6.1 or 4.6.2.</w:t>
      </w:r>
    </w:p>
    <w:p w14:paraId="2AE90731" w14:textId="77777777" w:rsidR="00CA7ACD" w:rsidRPr="00CA7ACD" w:rsidRDefault="00CA7ACD" w:rsidP="00CA7ACD">
      <w:pPr>
        <w:autoSpaceDE w:val="0"/>
        <w:autoSpaceDN w:val="0"/>
        <w:adjustRightInd w:val="0"/>
        <w:spacing w:after="0" w:line="240" w:lineRule="auto"/>
        <w:ind w:left="720" w:hanging="720"/>
        <w:rPr>
          <w:rFonts w:ascii="Arial" w:hAnsi="Arial" w:cs="Arial"/>
          <w:i/>
          <w:iCs/>
          <w:color w:val="000000"/>
          <w:kern w:val="0"/>
        </w:rPr>
      </w:pPr>
    </w:p>
    <w:p w14:paraId="48C59E12" w14:textId="77777777" w:rsidR="00CA7ACD" w:rsidRPr="00CA7ACD" w:rsidRDefault="00CA7ACD" w:rsidP="00CA7ACD">
      <w:pPr>
        <w:autoSpaceDE w:val="0"/>
        <w:autoSpaceDN w:val="0"/>
        <w:adjustRightInd w:val="0"/>
        <w:spacing w:after="0" w:line="240" w:lineRule="auto"/>
        <w:ind w:left="709" w:hanging="709"/>
        <w:rPr>
          <w:rFonts w:ascii="Arial" w:hAnsi="Arial" w:cs="Arial"/>
          <w:color w:val="000000"/>
          <w:kern w:val="0"/>
        </w:rPr>
      </w:pPr>
      <w:r w:rsidRPr="00CA7ACD">
        <w:rPr>
          <w:rFonts w:ascii="Arial" w:hAnsi="Arial" w:cs="Arial"/>
          <w:color w:val="000000"/>
          <w:kern w:val="0"/>
        </w:rPr>
        <w:t>4.7</w:t>
      </w:r>
      <w:r w:rsidRPr="00CA7ACD">
        <w:rPr>
          <w:rFonts w:ascii="Arial" w:hAnsi="Arial" w:cs="Arial"/>
          <w:color w:val="000000"/>
          <w:kern w:val="0"/>
        </w:rPr>
        <w:tab/>
        <w:t>To pay the Landlord damages (compensation) for breach of contract if the Tenant does not comply with his obligations in this tenancy agreement.  Damages are payable within 14 days of the Landlord's or the Agent's invoice for them or, if later, when ordered by the court.   Damages is the amount of money that it would take to put the Landlord and/or Agent back in the same financial position as they would have been in if the Tenant had complied with his obligations in this tenancy agreement.  If claiming damages, the Landlord and Agent must act honestly and reasonably.  They must take reasonable steps to minimise their losses, but they do not have to find the cheapest possible goods or services.  After a breach of the Tenant's obligations, damages are payable for losses suffered and expenses incurred as a result of the breach, including:</w:t>
      </w:r>
    </w:p>
    <w:p w14:paraId="604DE603" w14:textId="77777777" w:rsidR="00CA7ACD" w:rsidRPr="00CA7ACD" w:rsidRDefault="00CA7ACD" w:rsidP="00CA7ACD">
      <w:pPr>
        <w:autoSpaceDE w:val="0"/>
        <w:autoSpaceDN w:val="0"/>
        <w:adjustRightInd w:val="0"/>
        <w:spacing w:after="0" w:line="240" w:lineRule="auto"/>
        <w:ind w:left="709" w:hanging="709"/>
        <w:rPr>
          <w:rFonts w:ascii="Arial" w:hAnsi="Arial" w:cs="Arial"/>
          <w:color w:val="000000"/>
          <w:kern w:val="0"/>
        </w:rPr>
      </w:pPr>
    </w:p>
    <w:p w14:paraId="277DFA40" w14:textId="77777777" w:rsidR="00CA7ACD" w:rsidRPr="00CA7ACD" w:rsidRDefault="00CA7ACD" w:rsidP="00CA7ACD">
      <w:pPr>
        <w:autoSpaceDE w:val="0"/>
        <w:autoSpaceDN w:val="0"/>
        <w:adjustRightInd w:val="0"/>
        <w:spacing w:after="0" w:line="240" w:lineRule="auto"/>
        <w:ind w:left="1418" w:hanging="709"/>
        <w:rPr>
          <w:rFonts w:ascii="Arial" w:hAnsi="Arial" w:cs="Arial"/>
          <w:color w:val="000000"/>
          <w:kern w:val="0"/>
        </w:rPr>
      </w:pPr>
      <w:r w:rsidRPr="00CA7ACD">
        <w:rPr>
          <w:rFonts w:ascii="Arial" w:hAnsi="Arial" w:cs="Arial"/>
          <w:color w:val="000000"/>
          <w:kern w:val="0"/>
        </w:rPr>
        <w:t>4.7.1</w:t>
      </w:r>
      <w:r w:rsidRPr="00CA7ACD">
        <w:rPr>
          <w:rFonts w:ascii="Arial" w:hAnsi="Arial" w:cs="Arial"/>
          <w:color w:val="000000"/>
          <w:kern w:val="0"/>
        </w:rPr>
        <w:tab/>
        <w:t>returning the Building and Contents to the condition they were in before the breach (including a reasonable amount for arranging for contractors to carry out work, as well as the contractor's charges</w:t>
      </w:r>
      <w:proofErr w:type="gramStart"/>
      <w:r w:rsidRPr="00CA7ACD">
        <w:rPr>
          <w:rFonts w:ascii="Arial" w:hAnsi="Arial" w:cs="Arial"/>
          <w:color w:val="000000"/>
          <w:kern w:val="0"/>
        </w:rPr>
        <w:t>);</w:t>
      </w:r>
      <w:proofErr w:type="gramEnd"/>
    </w:p>
    <w:p w14:paraId="26F63814" w14:textId="77777777" w:rsidR="00CA7ACD" w:rsidRPr="00CA7ACD" w:rsidRDefault="00CA7ACD" w:rsidP="00CA7ACD">
      <w:pPr>
        <w:autoSpaceDE w:val="0"/>
        <w:autoSpaceDN w:val="0"/>
        <w:adjustRightInd w:val="0"/>
        <w:spacing w:after="0" w:line="240" w:lineRule="auto"/>
        <w:ind w:left="1418" w:hanging="709"/>
        <w:rPr>
          <w:rFonts w:ascii="Arial" w:hAnsi="Arial" w:cs="Arial"/>
          <w:color w:val="000000"/>
          <w:kern w:val="0"/>
        </w:rPr>
      </w:pPr>
    </w:p>
    <w:p w14:paraId="4ED20E0A" w14:textId="77777777" w:rsidR="00CA7ACD" w:rsidRPr="00CA7ACD" w:rsidRDefault="00CA7ACD" w:rsidP="00CA7ACD">
      <w:pPr>
        <w:autoSpaceDE w:val="0"/>
        <w:autoSpaceDN w:val="0"/>
        <w:adjustRightInd w:val="0"/>
        <w:spacing w:after="0" w:line="240" w:lineRule="auto"/>
        <w:ind w:left="1418" w:hanging="709"/>
        <w:rPr>
          <w:rFonts w:ascii="Arial" w:hAnsi="Arial" w:cs="Arial"/>
          <w:color w:val="000000"/>
          <w:kern w:val="0"/>
        </w:rPr>
      </w:pPr>
      <w:r w:rsidRPr="00CA7ACD">
        <w:rPr>
          <w:rFonts w:ascii="Arial" w:hAnsi="Arial" w:cs="Arial"/>
          <w:color w:val="000000"/>
          <w:kern w:val="0"/>
        </w:rPr>
        <w:t>4.7.2</w:t>
      </w:r>
      <w:r w:rsidRPr="00CA7ACD">
        <w:rPr>
          <w:rFonts w:ascii="Arial" w:hAnsi="Arial" w:cs="Arial"/>
          <w:color w:val="000000"/>
          <w:kern w:val="0"/>
        </w:rPr>
        <w:tab/>
        <w:t xml:space="preserve">making good any other loss or damage arising from the Tenant's breach of the Tenant's obligations in this tenancy </w:t>
      </w:r>
      <w:proofErr w:type="gramStart"/>
      <w:r w:rsidRPr="00CA7ACD">
        <w:rPr>
          <w:rFonts w:ascii="Arial" w:hAnsi="Arial" w:cs="Arial"/>
          <w:color w:val="000000"/>
          <w:kern w:val="0"/>
        </w:rPr>
        <w:t>agreement;</w:t>
      </w:r>
      <w:proofErr w:type="gramEnd"/>
      <w:r w:rsidRPr="00CA7ACD">
        <w:rPr>
          <w:rFonts w:ascii="Arial" w:hAnsi="Arial" w:cs="Arial"/>
          <w:color w:val="000000"/>
          <w:kern w:val="0"/>
        </w:rPr>
        <w:t xml:space="preserve"> </w:t>
      </w:r>
    </w:p>
    <w:p w14:paraId="6B716701" w14:textId="77777777" w:rsidR="00CA7ACD" w:rsidRPr="00CA7ACD" w:rsidRDefault="00CA7ACD" w:rsidP="00CA7ACD">
      <w:pPr>
        <w:autoSpaceDE w:val="0"/>
        <w:autoSpaceDN w:val="0"/>
        <w:adjustRightInd w:val="0"/>
        <w:spacing w:after="0" w:line="240" w:lineRule="auto"/>
        <w:ind w:left="1418" w:hanging="709"/>
        <w:rPr>
          <w:rFonts w:ascii="Arial" w:hAnsi="Arial" w:cs="Arial"/>
          <w:color w:val="000000"/>
          <w:kern w:val="0"/>
        </w:rPr>
      </w:pPr>
    </w:p>
    <w:p w14:paraId="7889753D" w14:textId="77777777" w:rsidR="00CA7ACD" w:rsidRPr="00CA7ACD" w:rsidRDefault="00CA7ACD" w:rsidP="00CA7ACD">
      <w:pPr>
        <w:autoSpaceDE w:val="0"/>
        <w:autoSpaceDN w:val="0"/>
        <w:adjustRightInd w:val="0"/>
        <w:spacing w:after="0" w:line="240" w:lineRule="auto"/>
        <w:ind w:left="1418" w:hanging="709"/>
        <w:rPr>
          <w:rFonts w:ascii="Arial" w:hAnsi="Arial" w:cs="Arial"/>
          <w:color w:val="000000"/>
          <w:kern w:val="0"/>
        </w:rPr>
      </w:pPr>
      <w:r w:rsidRPr="00CA7ACD">
        <w:rPr>
          <w:rFonts w:ascii="Arial" w:hAnsi="Arial" w:cs="Arial"/>
          <w:color w:val="000000"/>
          <w:kern w:val="0"/>
        </w:rPr>
        <w:t>4.7.3</w:t>
      </w:r>
      <w:r w:rsidRPr="00CA7ACD">
        <w:rPr>
          <w:rFonts w:ascii="Arial" w:hAnsi="Arial" w:cs="Arial"/>
          <w:color w:val="000000"/>
          <w:kern w:val="0"/>
        </w:rPr>
        <w:tab/>
        <w:t xml:space="preserve">the reasonable administrative costs of arranging rectification or </w:t>
      </w:r>
      <w:proofErr w:type="gramStart"/>
      <w:r w:rsidRPr="00CA7ACD">
        <w:rPr>
          <w:rFonts w:ascii="Arial" w:hAnsi="Arial" w:cs="Arial"/>
          <w:color w:val="000000"/>
          <w:kern w:val="0"/>
        </w:rPr>
        <w:t>reinstatement;</w:t>
      </w:r>
      <w:proofErr w:type="gramEnd"/>
    </w:p>
    <w:p w14:paraId="4C63AA4F" w14:textId="77777777" w:rsidR="00CA7ACD" w:rsidRPr="00CA7ACD" w:rsidRDefault="00CA7ACD" w:rsidP="00CA7ACD">
      <w:pPr>
        <w:autoSpaceDE w:val="0"/>
        <w:autoSpaceDN w:val="0"/>
        <w:adjustRightInd w:val="0"/>
        <w:spacing w:after="0" w:line="240" w:lineRule="auto"/>
        <w:ind w:left="1418" w:hanging="709"/>
        <w:rPr>
          <w:rFonts w:ascii="Arial" w:hAnsi="Arial" w:cs="Arial"/>
          <w:color w:val="000000"/>
          <w:kern w:val="0"/>
        </w:rPr>
      </w:pPr>
    </w:p>
    <w:p w14:paraId="26896A00" w14:textId="77777777" w:rsidR="00CA7ACD" w:rsidRPr="00CA7ACD" w:rsidRDefault="00CA7ACD" w:rsidP="00CA7ACD">
      <w:pPr>
        <w:autoSpaceDE w:val="0"/>
        <w:autoSpaceDN w:val="0"/>
        <w:adjustRightInd w:val="0"/>
        <w:spacing w:after="0" w:line="240" w:lineRule="auto"/>
        <w:ind w:left="1418" w:hanging="709"/>
        <w:rPr>
          <w:rFonts w:ascii="Arial" w:hAnsi="Arial" w:cs="Arial"/>
          <w:color w:val="000000"/>
          <w:kern w:val="0"/>
        </w:rPr>
      </w:pPr>
      <w:r w:rsidRPr="00CA7ACD">
        <w:rPr>
          <w:rFonts w:ascii="Arial" w:hAnsi="Arial" w:cs="Arial"/>
          <w:color w:val="000000"/>
          <w:kern w:val="0"/>
        </w:rPr>
        <w:t>4.7.4</w:t>
      </w:r>
      <w:r w:rsidRPr="00CA7ACD">
        <w:rPr>
          <w:rFonts w:ascii="Arial" w:hAnsi="Arial" w:cs="Arial"/>
          <w:color w:val="000000"/>
          <w:kern w:val="0"/>
        </w:rPr>
        <w:tab/>
        <w:t xml:space="preserve">the cost of taking legal advice in relation to the breach, where reasonably </w:t>
      </w:r>
      <w:proofErr w:type="gramStart"/>
      <w:r w:rsidRPr="00CA7ACD">
        <w:rPr>
          <w:rFonts w:ascii="Arial" w:hAnsi="Arial" w:cs="Arial"/>
          <w:color w:val="000000"/>
          <w:kern w:val="0"/>
        </w:rPr>
        <w:t>necessary;</w:t>
      </w:r>
      <w:proofErr w:type="gramEnd"/>
      <w:r w:rsidRPr="00CA7ACD">
        <w:rPr>
          <w:rFonts w:ascii="Arial" w:hAnsi="Arial" w:cs="Arial"/>
          <w:color w:val="000000"/>
          <w:kern w:val="0"/>
        </w:rPr>
        <w:t xml:space="preserve"> </w:t>
      </w:r>
    </w:p>
    <w:p w14:paraId="00B4388D" w14:textId="77777777" w:rsidR="00CA7ACD" w:rsidRPr="00CA7ACD" w:rsidRDefault="00CA7ACD" w:rsidP="00CA7ACD">
      <w:pPr>
        <w:autoSpaceDE w:val="0"/>
        <w:autoSpaceDN w:val="0"/>
        <w:adjustRightInd w:val="0"/>
        <w:spacing w:after="0" w:line="240" w:lineRule="auto"/>
        <w:ind w:left="1418" w:hanging="709"/>
        <w:rPr>
          <w:rFonts w:ascii="Arial" w:hAnsi="Arial" w:cs="Arial"/>
          <w:color w:val="000000"/>
          <w:kern w:val="0"/>
        </w:rPr>
      </w:pPr>
    </w:p>
    <w:p w14:paraId="1CEA35B1" w14:textId="77777777" w:rsidR="00CA7ACD" w:rsidRPr="00CA7ACD" w:rsidRDefault="00CA7ACD" w:rsidP="00CA7ACD">
      <w:pPr>
        <w:autoSpaceDE w:val="0"/>
        <w:autoSpaceDN w:val="0"/>
        <w:adjustRightInd w:val="0"/>
        <w:spacing w:after="0" w:line="240" w:lineRule="auto"/>
        <w:ind w:left="1418" w:hanging="709"/>
        <w:rPr>
          <w:rFonts w:ascii="Arial" w:hAnsi="Arial" w:cs="Arial"/>
          <w:color w:val="000000"/>
          <w:kern w:val="0"/>
        </w:rPr>
      </w:pPr>
      <w:r w:rsidRPr="00CA7ACD">
        <w:rPr>
          <w:rFonts w:ascii="Arial" w:hAnsi="Arial" w:cs="Arial"/>
          <w:color w:val="000000"/>
          <w:kern w:val="0"/>
        </w:rPr>
        <w:t>4.7.4</w:t>
      </w:r>
      <w:r w:rsidRPr="00CA7ACD">
        <w:rPr>
          <w:rFonts w:ascii="Arial" w:hAnsi="Arial" w:cs="Arial"/>
          <w:color w:val="000000"/>
          <w:kern w:val="0"/>
        </w:rPr>
        <w:tab/>
        <w:t>the costs reasonably incurred in taking court action to recover damages from the Tenant, or to recover possession of the Accommodation, including court fees, judgment enforcement costs and debt collection costs.</w:t>
      </w:r>
    </w:p>
    <w:p w14:paraId="601A912E" w14:textId="77777777" w:rsidR="00CA7ACD" w:rsidRPr="00CA7ACD" w:rsidRDefault="00CA7ACD" w:rsidP="00CA7ACD">
      <w:pPr>
        <w:autoSpaceDE w:val="0"/>
        <w:autoSpaceDN w:val="0"/>
        <w:adjustRightInd w:val="0"/>
        <w:spacing w:after="0" w:line="240" w:lineRule="auto"/>
        <w:ind w:left="1418" w:hanging="709"/>
        <w:rPr>
          <w:rFonts w:ascii="Arial" w:hAnsi="Arial" w:cs="Arial"/>
          <w:color w:val="000000"/>
          <w:kern w:val="0"/>
        </w:rPr>
      </w:pPr>
    </w:p>
    <w:p w14:paraId="76407ACB" w14:textId="77777777" w:rsidR="00CA7ACD" w:rsidRPr="00CA7ACD" w:rsidRDefault="00CA7ACD" w:rsidP="00CA7ACD">
      <w:pPr>
        <w:autoSpaceDE w:val="0"/>
        <w:autoSpaceDN w:val="0"/>
        <w:adjustRightInd w:val="0"/>
        <w:spacing w:after="0" w:line="240" w:lineRule="auto"/>
        <w:ind w:left="709" w:hanging="709"/>
        <w:rPr>
          <w:rFonts w:ascii="Arial" w:hAnsi="Arial" w:cs="Arial"/>
          <w:color w:val="000000"/>
          <w:kern w:val="0"/>
        </w:rPr>
      </w:pPr>
      <w:r w:rsidRPr="00CA7ACD">
        <w:rPr>
          <w:rFonts w:ascii="Arial" w:hAnsi="Arial" w:cs="Arial"/>
          <w:color w:val="000000"/>
          <w:kern w:val="0"/>
        </w:rPr>
        <w:t>4.8</w:t>
      </w:r>
      <w:r w:rsidRPr="00CA7ACD">
        <w:rPr>
          <w:rFonts w:ascii="Arial" w:hAnsi="Arial" w:cs="Arial"/>
          <w:color w:val="000000"/>
          <w:kern w:val="0"/>
        </w:rPr>
        <w:tab/>
        <w:t>To check the Inventory and report any discrepancy to the Agent within 3 working days of the Tenant starting to occupy the Accommodation.</w:t>
      </w:r>
    </w:p>
    <w:p w14:paraId="22B3C79E" w14:textId="77777777" w:rsidR="00CA7ACD" w:rsidRPr="00CA7ACD" w:rsidRDefault="00CA7ACD" w:rsidP="00CA7ACD">
      <w:pPr>
        <w:autoSpaceDE w:val="0"/>
        <w:autoSpaceDN w:val="0"/>
        <w:adjustRightInd w:val="0"/>
        <w:spacing w:after="0" w:line="240" w:lineRule="auto"/>
        <w:rPr>
          <w:rFonts w:ascii="Arial" w:hAnsi="Arial" w:cs="Arial"/>
          <w:color w:val="000000"/>
          <w:kern w:val="0"/>
        </w:rPr>
      </w:pPr>
    </w:p>
    <w:p w14:paraId="65FDB444" w14:textId="77777777" w:rsidR="00CA7ACD" w:rsidRPr="00CA7ACD" w:rsidRDefault="00CA7ACD" w:rsidP="00CA7ACD">
      <w:pPr>
        <w:autoSpaceDE w:val="0"/>
        <w:autoSpaceDN w:val="0"/>
        <w:adjustRightInd w:val="0"/>
        <w:spacing w:after="0" w:line="240" w:lineRule="auto"/>
        <w:ind w:left="720" w:hanging="720"/>
        <w:rPr>
          <w:rFonts w:ascii="Arial" w:hAnsi="Arial" w:cs="Arial"/>
          <w:color w:val="000000"/>
          <w:kern w:val="0"/>
        </w:rPr>
      </w:pPr>
      <w:r w:rsidRPr="00CA7ACD">
        <w:rPr>
          <w:rFonts w:ascii="Arial" w:hAnsi="Arial" w:cs="Arial"/>
          <w:color w:val="000000"/>
          <w:kern w:val="0"/>
        </w:rPr>
        <w:t>4.9</w:t>
      </w:r>
      <w:r w:rsidRPr="00CA7ACD">
        <w:rPr>
          <w:rFonts w:ascii="Arial" w:hAnsi="Arial" w:cs="Arial"/>
          <w:color w:val="000000"/>
          <w:kern w:val="0"/>
        </w:rPr>
        <w:tab/>
        <w:t xml:space="preserve">To keep the Accommodation and Contents in a clean and tidy condition, to use them carefully and not damage or dismantle them. </w:t>
      </w:r>
    </w:p>
    <w:p w14:paraId="50F97390" w14:textId="77777777" w:rsidR="00CA7ACD" w:rsidRPr="00CA7ACD" w:rsidRDefault="00CA7ACD" w:rsidP="00CA7ACD">
      <w:pPr>
        <w:autoSpaceDE w:val="0"/>
        <w:autoSpaceDN w:val="0"/>
        <w:adjustRightInd w:val="0"/>
        <w:spacing w:after="0" w:line="240" w:lineRule="auto"/>
        <w:ind w:left="720" w:hanging="720"/>
        <w:rPr>
          <w:rFonts w:ascii="Arial" w:hAnsi="Arial" w:cs="Arial"/>
          <w:color w:val="000000"/>
          <w:kern w:val="0"/>
        </w:rPr>
      </w:pPr>
    </w:p>
    <w:p w14:paraId="0CD33382" w14:textId="77777777" w:rsidR="00CA7ACD" w:rsidRPr="00CA7ACD" w:rsidRDefault="00CA7ACD" w:rsidP="00CA7ACD">
      <w:pPr>
        <w:autoSpaceDE w:val="0"/>
        <w:autoSpaceDN w:val="0"/>
        <w:adjustRightInd w:val="0"/>
        <w:spacing w:after="0" w:line="240" w:lineRule="auto"/>
        <w:ind w:left="720" w:hanging="720"/>
        <w:rPr>
          <w:rFonts w:ascii="Arial" w:hAnsi="Arial" w:cs="Arial"/>
          <w:color w:val="000000"/>
          <w:kern w:val="0"/>
        </w:rPr>
      </w:pPr>
      <w:r w:rsidRPr="00CA7ACD">
        <w:rPr>
          <w:rFonts w:ascii="Arial" w:hAnsi="Arial" w:cs="Arial"/>
          <w:color w:val="000000"/>
          <w:kern w:val="0"/>
        </w:rPr>
        <w:t>4.10</w:t>
      </w:r>
      <w:r w:rsidRPr="00CA7ACD">
        <w:rPr>
          <w:rFonts w:ascii="Arial" w:hAnsi="Arial" w:cs="Arial"/>
          <w:color w:val="000000"/>
          <w:kern w:val="0"/>
        </w:rPr>
        <w:tab/>
        <w:t xml:space="preserve">Where the Accommodation is in a Cluster Flat, to keep (jointly with other occupiers) the Common Parts in the Cluster Flat and their Contents in a clean and tidy condition, to use them carefully and not damage them. </w:t>
      </w:r>
    </w:p>
    <w:p w14:paraId="1D6BADB0" w14:textId="77777777" w:rsidR="00CA7ACD" w:rsidRPr="00CA7ACD" w:rsidRDefault="00CA7ACD" w:rsidP="00CA7ACD">
      <w:pPr>
        <w:autoSpaceDE w:val="0"/>
        <w:autoSpaceDN w:val="0"/>
        <w:adjustRightInd w:val="0"/>
        <w:spacing w:after="0" w:line="240" w:lineRule="auto"/>
        <w:ind w:left="720" w:hanging="720"/>
        <w:rPr>
          <w:rFonts w:ascii="Arial" w:hAnsi="Arial" w:cs="Arial"/>
          <w:color w:val="000000"/>
          <w:kern w:val="0"/>
        </w:rPr>
      </w:pPr>
      <w:r w:rsidRPr="00CA7ACD">
        <w:rPr>
          <w:rFonts w:ascii="Arial" w:hAnsi="Arial" w:cs="Arial"/>
          <w:color w:val="000000"/>
          <w:kern w:val="0"/>
        </w:rPr>
        <w:lastRenderedPageBreak/>
        <w:tab/>
      </w:r>
    </w:p>
    <w:p w14:paraId="46F2F9E6" w14:textId="77777777" w:rsidR="00CA7ACD" w:rsidRPr="00CA7ACD" w:rsidRDefault="00CA7ACD" w:rsidP="00CA7ACD">
      <w:pPr>
        <w:autoSpaceDE w:val="0"/>
        <w:autoSpaceDN w:val="0"/>
        <w:adjustRightInd w:val="0"/>
        <w:spacing w:after="0" w:line="240" w:lineRule="auto"/>
        <w:ind w:left="709" w:hanging="709"/>
        <w:rPr>
          <w:rFonts w:ascii="Arial" w:hAnsi="Arial" w:cs="Arial"/>
          <w:color w:val="000000"/>
          <w:kern w:val="0"/>
        </w:rPr>
      </w:pPr>
      <w:r w:rsidRPr="00CA7ACD">
        <w:rPr>
          <w:rFonts w:ascii="Arial" w:hAnsi="Arial" w:cs="Arial"/>
          <w:color w:val="000000"/>
          <w:kern w:val="0"/>
        </w:rPr>
        <w:t>4.11</w:t>
      </w:r>
      <w:r w:rsidRPr="00CA7ACD">
        <w:rPr>
          <w:rFonts w:ascii="Arial" w:hAnsi="Arial" w:cs="Arial"/>
          <w:color w:val="000000"/>
          <w:kern w:val="0"/>
        </w:rPr>
        <w:tab/>
        <w:t>Not to do anything which makes the Common Parts outside Cluster Flats dirty or untidy or which damages them or the Contents in them.</w:t>
      </w:r>
    </w:p>
    <w:p w14:paraId="7269D8E6" w14:textId="77777777" w:rsidR="00CA7ACD" w:rsidRPr="00CA7ACD" w:rsidRDefault="00CA7ACD" w:rsidP="00CA7ACD">
      <w:pPr>
        <w:autoSpaceDE w:val="0"/>
        <w:autoSpaceDN w:val="0"/>
        <w:adjustRightInd w:val="0"/>
        <w:spacing w:after="0" w:line="240" w:lineRule="auto"/>
        <w:ind w:left="709" w:hanging="709"/>
        <w:rPr>
          <w:rFonts w:ascii="Arial" w:hAnsi="Arial" w:cs="Arial"/>
          <w:color w:val="000000"/>
          <w:kern w:val="0"/>
        </w:rPr>
      </w:pPr>
    </w:p>
    <w:p w14:paraId="61B2E26B" w14:textId="77777777" w:rsidR="00CA7ACD" w:rsidRPr="00CA7ACD" w:rsidRDefault="00CA7ACD" w:rsidP="00CA7ACD">
      <w:pPr>
        <w:autoSpaceDE w:val="0"/>
        <w:autoSpaceDN w:val="0"/>
        <w:adjustRightInd w:val="0"/>
        <w:spacing w:after="0" w:line="240" w:lineRule="auto"/>
        <w:ind w:left="709" w:hanging="709"/>
        <w:rPr>
          <w:rFonts w:ascii="Arial" w:hAnsi="Arial" w:cs="Arial"/>
          <w:color w:val="000000"/>
          <w:kern w:val="0"/>
        </w:rPr>
      </w:pPr>
      <w:r w:rsidRPr="00CA7ACD">
        <w:rPr>
          <w:rFonts w:ascii="Arial" w:hAnsi="Arial" w:cs="Arial"/>
          <w:color w:val="000000"/>
          <w:kern w:val="0"/>
        </w:rPr>
        <w:t>4.12</w:t>
      </w:r>
      <w:r w:rsidRPr="00CA7ACD">
        <w:rPr>
          <w:rFonts w:ascii="Arial" w:hAnsi="Arial" w:cs="Arial"/>
          <w:color w:val="000000"/>
          <w:kern w:val="0"/>
        </w:rPr>
        <w:tab/>
        <w:t>Where damage or loss occurs within the Building or a Cluster Flat and it is not possible for the Landlord (acting reasonably) to ascertain who is at fault, to pay a fair and reasonable proportion of the damages claimed for rectification PROVIDED THAT:</w:t>
      </w:r>
    </w:p>
    <w:p w14:paraId="26A50E3F" w14:textId="77777777" w:rsidR="00CA7ACD" w:rsidRPr="00CA7ACD" w:rsidRDefault="00CA7ACD" w:rsidP="00CA7ACD">
      <w:pPr>
        <w:autoSpaceDE w:val="0"/>
        <w:autoSpaceDN w:val="0"/>
        <w:adjustRightInd w:val="0"/>
        <w:spacing w:after="0" w:line="240" w:lineRule="auto"/>
        <w:ind w:left="720" w:hanging="720"/>
        <w:rPr>
          <w:rFonts w:ascii="Arial" w:hAnsi="Arial" w:cs="Arial"/>
          <w:color w:val="000000"/>
          <w:kern w:val="0"/>
        </w:rPr>
      </w:pPr>
    </w:p>
    <w:p w14:paraId="25204587" w14:textId="77777777" w:rsidR="00CA7ACD" w:rsidRPr="00CA7ACD" w:rsidRDefault="00CA7ACD" w:rsidP="00CA7ACD">
      <w:pPr>
        <w:autoSpaceDE w:val="0"/>
        <w:autoSpaceDN w:val="0"/>
        <w:adjustRightInd w:val="0"/>
        <w:spacing w:after="0" w:line="240" w:lineRule="auto"/>
        <w:ind w:left="720" w:hanging="720"/>
        <w:rPr>
          <w:rFonts w:ascii="Arial" w:hAnsi="Arial" w:cs="Arial"/>
          <w:color w:val="000000"/>
          <w:kern w:val="0"/>
        </w:rPr>
      </w:pPr>
      <w:r w:rsidRPr="00CA7ACD">
        <w:rPr>
          <w:rFonts w:ascii="Arial" w:hAnsi="Arial" w:cs="Arial"/>
          <w:color w:val="000000"/>
          <w:kern w:val="0"/>
        </w:rPr>
        <w:tab/>
        <w:t>4.12.1</w:t>
      </w:r>
      <w:r w:rsidRPr="00CA7ACD">
        <w:rPr>
          <w:rFonts w:ascii="Arial" w:hAnsi="Arial" w:cs="Arial"/>
          <w:color w:val="000000"/>
          <w:kern w:val="0"/>
        </w:rPr>
        <w:tab/>
        <w:t xml:space="preserve">the Landlord shall not charge tenants under this clause where it is apparent that the </w:t>
      </w:r>
      <w:r w:rsidRPr="00CA7ACD">
        <w:rPr>
          <w:rFonts w:ascii="Arial" w:hAnsi="Arial" w:cs="Arial"/>
          <w:color w:val="000000"/>
          <w:kern w:val="0"/>
        </w:rPr>
        <w:tab/>
        <w:t xml:space="preserve">loss or damage was not caused by a resident or invited visitor; and </w:t>
      </w:r>
    </w:p>
    <w:p w14:paraId="62182030" w14:textId="77777777" w:rsidR="00CA7ACD" w:rsidRPr="00CA7ACD" w:rsidRDefault="00CA7ACD" w:rsidP="00CA7ACD">
      <w:pPr>
        <w:autoSpaceDE w:val="0"/>
        <w:autoSpaceDN w:val="0"/>
        <w:adjustRightInd w:val="0"/>
        <w:spacing w:after="0" w:line="240" w:lineRule="auto"/>
        <w:ind w:left="720" w:hanging="720"/>
        <w:rPr>
          <w:rFonts w:ascii="Arial" w:hAnsi="Arial" w:cs="Arial"/>
          <w:color w:val="000000"/>
          <w:kern w:val="0"/>
        </w:rPr>
      </w:pPr>
    </w:p>
    <w:p w14:paraId="5297AA9A" w14:textId="77777777" w:rsidR="00CA7ACD" w:rsidRPr="00CA7ACD" w:rsidRDefault="00CA7ACD" w:rsidP="00CA7ACD">
      <w:pPr>
        <w:autoSpaceDE w:val="0"/>
        <w:autoSpaceDN w:val="0"/>
        <w:adjustRightInd w:val="0"/>
        <w:spacing w:after="0" w:line="240" w:lineRule="auto"/>
        <w:ind w:left="720" w:hanging="720"/>
        <w:rPr>
          <w:rFonts w:ascii="Arial" w:hAnsi="Arial" w:cs="Arial"/>
          <w:color w:val="000000"/>
          <w:kern w:val="0"/>
        </w:rPr>
      </w:pPr>
      <w:r w:rsidRPr="00CA7ACD">
        <w:rPr>
          <w:rFonts w:ascii="Arial" w:hAnsi="Arial" w:cs="Arial"/>
          <w:color w:val="000000"/>
          <w:kern w:val="0"/>
        </w:rPr>
        <w:tab/>
        <w:t>4.12.2</w:t>
      </w:r>
      <w:r w:rsidRPr="00CA7ACD">
        <w:rPr>
          <w:rFonts w:ascii="Arial" w:hAnsi="Arial" w:cs="Arial"/>
          <w:color w:val="000000"/>
          <w:kern w:val="0"/>
        </w:rPr>
        <w:tab/>
        <w:t xml:space="preserve">damage occurring within a Cluster Flat will be charged to the people living in the </w:t>
      </w:r>
      <w:r w:rsidRPr="00CA7ACD">
        <w:rPr>
          <w:rFonts w:ascii="Arial" w:hAnsi="Arial" w:cs="Arial"/>
          <w:color w:val="000000"/>
          <w:kern w:val="0"/>
        </w:rPr>
        <w:tab/>
        <w:t>Cluster Flat.</w:t>
      </w:r>
    </w:p>
    <w:p w14:paraId="1F78B5A2" w14:textId="77777777" w:rsidR="00CA7ACD" w:rsidRPr="00CA7ACD" w:rsidRDefault="00CA7ACD" w:rsidP="00CA7ACD">
      <w:pPr>
        <w:autoSpaceDE w:val="0"/>
        <w:autoSpaceDN w:val="0"/>
        <w:adjustRightInd w:val="0"/>
        <w:spacing w:after="0" w:line="240" w:lineRule="auto"/>
        <w:ind w:left="709" w:hanging="709"/>
        <w:rPr>
          <w:rFonts w:ascii="Arial" w:hAnsi="Arial" w:cs="Arial"/>
          <w:color w:val="000000"/>
          <w:kern w:val="0"/>
        </w:rPr>
      </w:pPr>
    </w:p>
    <w:p w14:paraId="74DCB99A" w14:textId="77777777" w:rsidR="00CA7ACD" w:rsidRPr="00CA7ACD" w:rsidRDefault="00CA7ACD" w:rsidP="00CA7ACD">
      <w:pPr>
        <w:autoSpaceDE w:val="0"/>
        <w:autoSpaceDN w:val="0"/>
        <w:adjustRightInd w:val="0"/>
        <w:spacing w:after="0" w:line="240" w:lineRule="auto"/>
        <w:ind w:left="709" w:hanging="709"/>
        <w:rPr>
          <w:rFonts w:ascii="Arial" w:hAnsi="Arial" w:cs="Arial"/>
          <w:color w:val="000000"/>
          <w:kern w:val="0"/>
        </w:rPr>
      </w:pPr>
      <w:r w:rsidRPr="00CA7ACD">
        <w:rPr>
          <w:rFonts w:ascii="Arial" w:hAnsi="Arial" w:cs="Arial"/>
          <w:color w:val="000000"/>
          <w:kern w:val="0"/>
        </w:rPr>
        <w:t>4.13</w:t>
      </w:r>
      <w:r w:rsidRPr="00CA7ACD">
        <w:rPr>
          <w:rFonts w:ascii="Arial" w:hAnsi="Arial" w:cs="Arial"/>
          <w:color w:val="000000"/>
          <w:kern w:val="0"/>
        </w:rPr>
        <w:tab/>
        <w:t xml:space="preserve">Except for notices, posters and/or pictures on the notice boards in the Accommodation, the Tenant is not to affix anything (including aerials, cables or satellite dishes, posters, notices and pictures) to any part of the </w:t>
      </w:r>
      <w:proofErr w:type="gramStart"/>
      <w:r w:rsidRPr="00CA7ACD">
        <w:rPr>
          <w:rFonts w:ascii="Arial" w:hAnsi="Arial" w:cs="Arial"/>
          <w:color w:val="000000"/>
          <w:kern w:val="0"/>
        </w:rPr>
        <w:t>Building</w:t>
      </w:r>
      <w:proofErr w:type="gramEnd"/>
      <w:r w:rsidRPr="00CA7ACD">
        <w:rPr>
          <w:rFonts w:ascii="Arial" w:hAnsi="Arial" w:cs="Arial"/>
          <w:color w:val="000000"/>
          <w:kern w:val="0"/>
        </w:rPr>
        <w:t>.</w:t>
      </w:r>
    </w:p>
    <w:p w14:paraId="52C93A29" w14:textId="77777777" w:rsidR="00CA7ACD" w:rsidRPr="00CA7ACD" w:rsidRDefault="00CA7ACD" w:rsidP="00CA7ACD">
      <w:pPr>
        <w:autoSpaceDE w:val="0"/>
        <w:autoSpaceDN w:val="0"/>
        <w:adjustRightInd w:val="0"/>
        <w:spacing w:after="0" w:line="240" w:lineRule="auto"/>
        <w:rPr>
          <w:rFonts w:ascii="Arial" w:hAnsi="Arial" w:cs="Arial"/>
          <w:color w:val="000000"/>
          <w:kern w:val="0"/>
        </w:rPr>
      </w:pPr>
    </w:p>
    <w:p w14:paraId="0CC9226C" w14:textId="77777777" w:rsidR="00CA7ACD" w:rsidRPr="00CA7ACD" w:rsidRDefault="00CA7ACD" w:rsidP="00CA7ACD">
      <w:pPr>
        <w:autoSpaceDE w:val="0"/>
        <w:autoSpaceDN w:val="0"/>
        <w:adjustRightInd w:val="0"/>
        <w:spacing w:after="0" w:line="240" w:lineRule="auto"/>
        <w:ind w:left="709" w:hanging="709"/>
        <w:rPr>
          <w:rFonts w:ascii="Arial" w:hAnsi="Arial" w:cs="Arial"/>
          <w:color w:val="000000"/>
          <w:kern w:val="0"/>
        </w:rPr>
      </w:pPr>
      <w:r w:rsidRPr="00CA7ACD">
        <w:rPr>
          <w:rFonts w:ascii="Arial" w:hAnsi="Arial" w:cs="Arial"/>
          <w:color w:val="000000"/>
          <w:kern w:val="0"/>
        </w:rPr>
        <w:t>4.14</w:t>
      </w:r>
      <w:r w:rsidRPr="00CA7ACD">
        <w:rPr>
          <w:rFonts w:ascii="Arial" w:hAnsi="Arial" w:cs="Arial"/>
          <w:color w:val="000000"/>
          <w:kern w:val="0"/>
        </w:rPr>
        <w:tab/>
        <w:t>Not to remove any of the Contents from the Accommodation or the Common Parts to which they are allocated; and at the end of the Tenancy Period to leave the Contents in same positions as they were in at the start of the Tenancy Period.</w:t>
      </w:r>
    </w:p>
    <w:p w14:paraId="1B3A2F73" w14:textId="77777777" w:rsidR="00CA7ACD" w:rsidRPr="00CA7ACD" w:rsidRDefault="00CA7ACD" w:rsidP="00CA7ACD">
      <w:pPr>
        <w:autoSpaceDE w:val="0"/>
        <w:autoSpaceDN w:val="0"/>
        <w:adjustRightInd w:val="0"/>
        <w:spacing w:after="0" w:line="240" w:lineRule="auto"/>
        <w:ind w:left="1440"/>
        <w:rPr>
          <w:rFonts w:ascii="Arial" w:hAnsi="Arial" w:cs="Arial"/>
          <w:color w:val="000000"/>
          <w:kern w:val="0"/>
        </w:rPr>
      </w:pPr>
    </w:p>
    <w:p w14:paraId="223B1AAF" w14:textId="77777777" w:rsidR="00CA7ACD" w:rsidRPr="00CA7ACD" w:rsidRDefault="00CA7ACD" w:rsidP="00CA7ACD">
      <w:pPr>
        <w:autoSpaceDE w:val="0"/>
        <w:autoSpaceDN w:val="0"/>
        <w:adjustRightInd w:val="0"/>
        <w:spacing w:after="0" w:line="240" w:lineRule="auto"/>
        <w:ind w:left="720" w:hanging="720"/>
        <w:rPr>
          <w:rFonts w:ascii="Arial" w:hAnsi="Arial" w:cs="Arial"/>
          <w:color w:val="000000"/>
          <w:kern w:val="0"/>
        </w:rPr>
      </w:pPr>
      <w:r w:rsidRPr="00CA7ACD">
        <w:rPr>
          <w:rFonts w:ascii="Arial" w:hAnsi="Arial" w:cs="Arial"/>
          <w:color w:val="000000"/>
          <w:kern w:val="0"/>
        </w:rPr>
        <w:t>4.15</w:t>
      </w:r>
      <w:r w:rsidRPr="00CA7ACD">
        <w:rPr>
          <w:rFonts w:ascii="Arial" w:hAnsi="Arial" w:cs="Arial"/>
          <w:color w:val="000000"/>
          <w:kern w:val="0"/>
        </w:rPr>
        <w:tab/>
        <w:t xml:space="preserve">Not to remove, dismantle or detach anything which is attached to any part of the </w:t>
      </w:r>
      <w:proofErr w:type="gramStart"/>
      <w:r w:rsidRPr="00CA7ACD">
        <w:rPr>
          <w:rFonts w:ascii="Arial" w:hAnsi="Arial" w:cs="Arial"/>
          <w:color w:val="000000"/>
          <w:kern w:val="0"/>
        </w:rPr>
        <w:t>Building</w:t>
      </w:r>
      <w:proofErr w:type="gramEnd"/>
      <w:r w:rsidRPr="00CA7ACD">
        <w:rPr>
          <w:rFonts w:ascii="Arial" w:hAnsi="Arial" w:cs="Arial"/>
          <w:color w:val="000000"/>
          <w:kern w:val="0"/>
        </w:rPr>
        <w:t>.</w:t>
      </w:r>
    </w:p>
    <w:p w14:paraId="507B5F20" w14:textId="77777777" w:rsidR="00CA7ACD" w:rsidRPr="00CA7ACD" w:rsidRDefault="00CA7ACD" w:rsidP="00CA7ACD">
      <w:pPr>
        <w:autoSpaceDE w:val="0"/>
        <w:autoSpaceDN w:val="0"/>
        <w:adjustRightInd w:val="0"/>
        <w:spacing w:after="0" w:line="240" w:lineRule="auto"/>
        <w:ind w:left="720" w:hanging="720"/>
        <w:rPr>
          <w:rFonts w:ascii="Arial" w:hAnsi="Arial" w:cs="Arial"/>
          <w:color w:val="000000"/>
          <w:kern w:val="0"/>
        </w:rPr>
      </w:pPr>
    </w:p>
    <w:p w14:paraId="27FD2744" w14:textId="77777777" w:rsidR="00CA7ACD" w:rsidRPr="00CA7ACD" w:rsidRDefault="00CA7ACD" w:rsidP="00CA7ACD">
      <w:pPr>
        <w:autoSpaceDE w:val="0"/>
        <w:autoSpaceDN w:val="0"/>
        <w:adjustRightInd w:val="0"/>
        <w:spacing w:after="0" w:line="240" w:lineRule="auto"/>
        <w:ind w:left="720" w:hanging="720"/>
        <w:rPr>
          <w:rFonts w:ascii="Arial" w:hAnsi="Arial" w:cs="Arial"/>
          <w:color w:val="000000"/>
          <w:kern w:val="0"/>
        </w:rPr>
      </w:pPr>
      <w:r w:rsidRPr="00CA7ACD">
        <w:rPr>
          <w:rFonts w:ascii="Arial" w:hAnsi="Arial" w:cs="Arial"/>
          <w:color w:val="000000"/>
          <w:kern w:val="0"/>
        </w:rPr>
        <w:t>4.16</w:t>
      </w:r>
      <w:r w:rsidRPr="00CA7ACD">
        <w:rPr>
          <w:rFonts w:ascii="Arial" w:hAnsi="Arial" w:cs="Arial"/>
          <w:color w:val="000000"/>
          <w:kern w:val="0"/>
        </w:rPr>
        <w:tab/>
        <w:t>Not to decorate or in any other way change or attempt to repair any part of the Building or the Contents.</w:t>
      </w:r>
    </w:p>
    <w:p w14:paraId="35D830F9" w14:textId="77777777" w:rsidR="00CA7ACD" w:rsidRPr="00CA7ACD" w:rsidRDefault="00CA7ACD" w:rsidP="00CA7ACD">
      <w:pPr>
        <w:autoSpaceDE w:val="0"/>
        <w:autoSpaceDN w:val="0"/>
        <w:adjustRightInd w:val="0"/>
        <w:spacing w:after="0" w:line="240" w:lineRule="auto"/>
        <w:ind w:left="720" w:hanging="720"/>
        <w:rPr>
          <w:rFonts w:ascii="Arial" w:hAnsi="Arial" w:cs="Arial"/>
          <w:color w:val="000000"/>
          <w:kern w:val="0"/>
        </w:rPr>
      </w:pPr>
    </w:p>
    <w:p w14:paraId="41DB8F0F" w14:textId="77777777" w:rsidR="00CA7ACD" w:rsidRPr="00CA7ACD" w:rsidRDefault="00CA7ACD" w:rsidP="00CA7ACD">
      <w:pPr>
        <w:autoSpaceDE w:val="0"/>
        <w:autoSpaceDN w:val="0"/>
        <w:adjustRightInd w:val="0"/>
        <w:spacing w:after="0" w:line="240" w:lineRule="auto"/>
        <w:ind w:left="720" w:hanging="720"/>
        <w:rPr>
          <w:rFonts w:ascii="Arial" w:hAnsi="Arial" w:cs="Arial"/>
          <w:color w:val="000000"/>
          <w:kern w:val="0"/>
        </w:rPr>
      </w:pPr>
      <w:r w:rsidRPr="00CA7ACD">
        <w:rPr>
          <w:rFonts w:ascii="Arial" w:hAnsi="Arial" w:cs="Arial"/>
          <w:color w:val="000000"/>
          <w:kern w:val="0"/>
        </w:rPr>
        <w:t>4.17</w:t>
      </w:r>
      <w:r w:rsidRPr="00CA7ACD">
        <w:rPr>
          <w:rFonts w:ascii="Arial" w:hAnsi="Arial" w:cs="Arial"/>
          <w:color w:val="000000"/>
          <w:kern w:val="0"/>
        </w:rPr>
        <w:tab/>
        <w:t xml:space="preserve">Not to do anything which may cause damage to the electrical installation or equipment in any part of the </w:t>
      </w:r>
      <w:proofErr w:type="gramStart"/>
      <w:r w:rsidRPr="00CA7ACD">
        <w:rPr>
          <w:rFonts w:ascii="Arial" w:hAnsi="Arial" w:cs="Arial"/>
          <w:color w:val="000000"/>
          <w:kern w:val="0"/>
        </w:rPr>
        <w:t>Building</w:t>
      </w:r>
      <w:proofErr w:type="gramEnd"/>
      <w:r w:rsidRPr="00CA7ACD">
        <w:rPr>
          <w:rFonts w:ascii="Arial" w:hAnsi="Arial" w:cs="Arial"/>
          <w:color w:val="000000"/>
          <w:kern w:val="0"/>
        </w:rPr>
        <w:t>.</w:t>
      </w:r>
    </w:p>
    <w:p w14:paraId="1F0BFAAF" w14:textId="77777777" w:rsidR="00CA7ACD" w:rsidRPr="00CA7ACD" w:rsidRDefault="00CA7ACD" w:rsidP="00CA7ACD">
      <w:pPr>
        <w:autoSpaceDE w:val="0"/>
        <w:autoSpaceDN w:val="0"/>
        <w:adjustRightInd w:val="0"/>
        <w:spacing w:after="0" w:line="240" w:lineRule="auto"/>
        <w:ind w:left="720" w:hanging="720"/>
        <w:rPr>
          <w:rFonts w:ascii="Arial" w:hAnsi="Arial" w:cs="Arial"/>
          <w:color w:val="000000"/>
          <w:kern w:val="0"/>
        </w:rPr>
      </w:pPr>
    </w:p>
    <w:p w14:paraId="299CC2F3" w14:textId="77777777" w:rsidR="00CA7ACD" w:rsidRPr="00CA7ACD" w:rsidRDefault="00CA7ACD" w:rsidP="00CA7ACD">
      <w:pPr>
        <w:autoSpaceDE w:val="0"/>
        <w:autoSpaceDN w:val="0"/>
        <w:adjustRightInd w:val="0"/>
        <w:spacing w:after="0" w:line="240" w:lineRule="auto"/>
        <w:ind w:left="720" w:hanging="720"/>
        <w:rPr>
          <w:rFonts w:ascii="Arial" w:hAnsi="Arial" w:cs="Arial"/>
          <w:color w:val="000000"/>
          <w:kern w:val="0"/>
        </w:rPr>
      </w:pPr>
      <w:r w:rsidRPr="00CA7ACD">
        <w:rPr>
          <w:rFonts w:ascii="Arial" w:hAnsi="Arial" w:cs="Arial"/>
          <w:color w:val="000000"/>
          <w:kern w:val="0"/>
        </w:rPr>
        <w:t>4.18</w:t>
      </w:r>
      <w:r w:rsidRPr="00CA7ACD">
        <w:rPr>
          <w:rFonts w:ascii="Arial" w:hAnsi="Arial" w:cs="Arial"/>
          <w:color w:val="000000"/>
          <w:kern w:val="0"/>
        </w:rPr>
        <w:tab/>
        <w:t xml:space="preserve">Not to put anything harmful in or do anything likely to block the drains or pipes serving the </w:t>
      </w:r>
      <w:proofErr w:type="gramStart"/>
      <w:r w:rsidRPr="00CA7ACD">
        <w:rPr>
          <w:rFonts w:ascii="Arial" w:hAnsi="Arial" w:cs="Arial"/>
          <w:color w:val="000000"/>
          <w:kern w:val="0"/>
        </w:rPr>
        <w:t>Building</w:t>
      </w:r>
      <w:proofErr w:type="gramEnd"/>
      <w:r w:rsidRPr="00CA7ACD">
        <w:rPr>
          <w:rFonts w:ascii="Arial" w:hAnsi="Arial" w:cs="Arial"/>
          <w:color w:val="000000"/>
          <w:kern w:val="0"/>
        </w:rPr>
        <w:t xml:space="preserve"> and to take reasonable precautions to prevent pipes from freezing in the Accommodation.  If the Accommodation is in a Cluster Flat, this is a joint obligation with other occupiers of the Cluster Flat.</w:t>
      </w:r>
    </w:p>
    <w:p w14:paraId="7DEFA0AB" w14:textId="77777777" w:rsidR="00CA7ACD" w:rsidRPr="00CA7ACD" w:rsidRDefault="00CA7ACD" w:rsidP="00CA7ACD">
      <w:pPr>
        <w:autoSpaceDE w:val="0"/>
        <w:autoSpaceDN w:val="0"/>
        <w:adjustRightInd w:val="0"/>
        <w:spacing w:after="0" w:line="240" w:lineRule="auto"/>
        <w:ind w:left="720" w:hanging="720"/>
        <w:rPr>
          <w:rFonts w:ascii="Arial" w:hAnsi="Arial" w:cs="Arial"/>
          <w:color w:val="000000"/>
          <w:kern w:val="0"/>
        </w:rPr>
      </w:pPr>
    </w:p>
    <w:p w14:paraId="6CF3A965" w14:textId="77777777" w:rsidR="00CA7ACD" w:rsidRPr="00CA7ACD" w:rsidRDefault="00CA7ACD" w:rsidP="00CA7ACD">
      <w:pPr>
        <w:autoSpaceDE w:val="0"/>
        <w:autoSpaceDN w:val="0"/>
        <w:adjustRightInd w:val="0"/>
        <w:spacing w:after="0" w:line="240" w:lineRule="auto"/>
        <w:ind w:left="709" w:hanging="709"/>
        <w:rPr>
          <w:rFonts w:ascii="Arial" w:hAnsi="Arial" w:cs="Arial"/>
          <w:color w:val="000000"/>
          <w:kern w:val="0"/>
        </w:rPr>
      </w:pPr>
      <w:r w:rsidRPr="00CA7ACD">
        <w:rPr>
          <w:rFonts w:ascii="Arial" w:hAnsi="Arial" w:cs="Arial"/>
          <w:color w:val="000000"/>
          <w:kern w:val="0"/>
        </w:rPr>
        <w:t>4.19</w:t>
      </w:r>
      <w:r w:rsidRPr="00CA7ACD">
        <w:rPr>
          <w:rFonts w:ascii="Arial" w:hAnsi="Arial" w:cs="Arial"/>
          <w:color w:val="000000"/>
          <w:kern w:val="0"/>
        </w:rPr>
        <w:tab/>
        <w:t xml:space="preserve">The Landlord may carry out inspections to ensure the Tenant is complying with the Tenant's </w:t>
      </w:r>
      <w:proofErr w:type="gramStart"/>
      <w:r w:rsidRPr="00CA7ACD">
        <w:rPr>
          <w:rFonts w:ascii="Arial" w:hAnsi="Arial" w:cs="Arial"/>
          <w:color w:val="000000"/>
          <w:kern w:val="0"/>
        </w:rPr>
        <w:t>obligations, but</w:t>
      </w:r>
      <w:proofErr w:type="gramEnd"/>
      <w:r w:rsidRPr="00CA7ACD">
        <w:rPr>
          <w:rFonts w:ascii="Arial" w:hAnsi="Arial" w:cs="Arial"/>
          <w:color w:val="000000"/>
          <w:kern w:val="0"/>
        </w:rPr>
        <w:t xml:space="preserve"> will usually give 24 hours' notice before entering the Accommodation.  If there is evidence of serious non-compliance, the Landlord may serve a notice on the Tenant (and any other occupiers) requiring corrective action and if that corrective action is not taken (within any reasonably specified timescale), the Landlord may have the work carried out and re-charge the cost (or a fair proportion of the cost where the work concerned is the responsibility of several occupiers) to the Tenant as damages for breach of contract (see clause 4.7).</w:t>
      </w:r>
    </w:p>
    <w:p w14:paraId="5AB66979" w14:textId="77777777" w:rsidR="00CA7ACD" w:rsidRPr="00CA7ACD" w:rsidRDefault="00CA7ACD" w:rsidP="00CA7ACD">
      <w:pPr>
        <w:autoSpaceDE w:val="0"/>
        <w:autoSpaceDN w:val="0"/>
        <w:adjustRightInd w:val="0"/>
        <w:spacing w:after="0" w:line="240" w:lineRule="auto"/>
        <w:rPr>
          <w:rFonts w:ascii="Arial" w:hAnsi="Arial" w:cs="Arial"/>
          <w:color w:val="000000"/>
          <w:kern w:val="0"/>
        </w:rPr>
      </w:pPr>
    </w:p>
    <w:p w14:paraId="22F92272" w14:textId="77777777" w:rsidR="00CA7ACD" w:rsidRPr="00CA7ACD" w:rsidRDefault="00CA7ACD" w:rsidP="00CA7ACD">
      <w:pPr>
        <w:autoSpaceDE w:val="0"/>
        <w:autoSpaceDN w:val="0"/>
        <w:adjustRightInd w:val="0"/>
        <w:spacing w:after="0" w:line="240" w:lineRule="auto"/>
        <w:ind w:left="720" w:hanging="720"/>
        <w:rPr>
          <w:rFonts w:ascii="Arial" w:hAnsi="Arial" w:cs="Arial"/>
          <w:color w:val="000000"/>
          <w:kern w:val="0"/>
        </w:rPr>
      </w:pPr>
      <w:r w:rsidRPr="00CA7ACD">
        <w:rPr>
          <w:rFonts w:ascii="Arial" w:hAnsi="Arial" w:cs="Arial"/>
          <w:color w:val="000000"/>
          <w:kern w:val="0"/>
        </w:rPr>
        <w:t>4.20</w:t>
      </w:r>
      <w:r w:rsidRPr="00CA7ACD">
        <w:rPr>
          <w:rFonts w:ascii="Arial" w:hAnsi="Arial" w:cs="Arial"/>
          <w:color w:val="000000"/>
          <w:kern w:val="0"/>
        </w:rPr>
        <w:tab/>
        <w:t xml:space="preserve">Promptly after becoming aware of it, to report to the Agent any failure of the Services and any damage to the Contents, or the </w:t>
      </w:r>
      <w:proofErr w:type="gramStart"/>
      <w:r w:rsidRPr="00CA7ACD">
        <w:rPr>
          <w:rFonts w:ascii="Arial" w:hAnsi="Arial" w:cs="Arial"/>
          <w:color w:val="000000"/>
          <w:kern w:val="0"/>
        </w:rPr>
        <w:t>Building</w:t>
      </w:r>
      <w:proofErr w:type="gramEnd"/>
      <w:r w:rsidRPr="00CA7ACD">
        <w:rPr>
          <w:rFonts w:ascii="Arial" w:hAnsi="Arial" w:cs="Arial"/>
          <w:color w:val="000000"/>
          <w:kern w:val="0"/>
        </w:rPr>
        <w:t>, or any part of it.</w:t>
      </w:r>
    </w:p>
    <w:p w14:paraId="4AAB40F0" w14:textId="77777777" w:rsidR="00CA7ACD" w:rsidRPr="00CA7ACD" w:rsidRDefault="00CA7ACD" w:rsidP="00CA7ACD">
      <w:pPr>
        <w:autoSpaceDE w:val="0"/>
        <w:autoSpaceDN w:val="0"/>
        <w:adjustRightInd w:val="0"/>
        <w:spacing w:after="0" w:line="240" w:lineRule="auto"/>
        <w:ind w:left="720" w:hanging="720"/>
        <w:rPr>
          <w:rFonts w:ascii="Arial" w:hAnsi="Arial" w:cs="Arial"/>
          <w:color w:val="000000"/>
          <w:kern w:val="0"/>
        </w:rPr>
      </w:pPr>
    </w:p>
    <w:p w14:paraId="26E702A4" w14:textId="77777777" w:rsidR="00CA7ACD" w:rsidRPr="00CA7ACD" w:rsidRDefault="00CA7ACD" w:rsidP="00CA7ACD">
      <w:pPr>
        <w:autoSpaceDE w:val="0"/>
        <w:autoSpaceDN w:val="0"/>
        <w:adjustRightInd w:val="0"/>
        <w:spacing w:after="0" w:line="240" w:lineRule="auto"/>
        <w:ind w:left="720" w:hanging="720"/>
        <w:rPr>
          <w:rFonts w:ascii="Arial" w:hAnsi="Arial" w:cs="Arial"/>
          <w:color w:val="000000"/>
          <w:kern w:val="0"/>
        </w:rPr>
      </w:pPr>
      <w:r w:rsidRPr="00CA7ACD">
        <w:rPr>
          <w:rFonts w:ascii="Arial" w:hAnsi="Arial" w:cs="Arial"/>
          <w:color w:val="000000"/>
          <w:kern w:val="0"/>
        </w:rPr>
        <w:t>4.21</w:t>
      </w:r>
      <w:r w:rsidRPr="00CA7ACD">
        <w:rPr>
          <w:rFonts w:ascii="Arial" w:hAnsi="Arial" w:cs="Arial"/>
          <w:color w:val="000000"/>
          <w:kern w:val="0"/>
        </w:rPr>
        <w:tab/>
        <w:t xml:space="preserve">Not to bring any large electrical appliance into the Building without the Landlord's prior consent and not to bring any room heating or cooking appliances into the </w:t>
      </w:r>
      <w:proofErr w:type="gramStart"/>
      <w:r w:rsidRPr="00CA7ACD">
        <w:rPr>
          <w:rFonts w:ascii="Arial" w:hAnsi="Arial" w:cs="Arial"/>
          <w:color w:val="000000"/>
          <w:kern w:val="0"/>
        </w:rPr>
        <w:t>Building</w:t>
      </w:r>
      <w:proofErr w:type="gramEnd"/>
      <w:r w:rsidRPr="00CA7ACD">
        <w:rPr>
          <w:rFonts w:ascii="Arial" w:hAnsi="Arial" w:cs="Arial"/>
          <w:color w:val="000000"/>
          <w:kern w:val="0"/>
        </w:rPr>
        <w:t xml:space="preserve"> under any circumstances.</w:t>
      </w:r>
    </w:p>
    <w:p w14:paraId="075D240D" w14:textId="77777777" w:rsidR="00CA7ACD" w:rsidRPr="00CA7ACD" w:rsidRDefault="00CA7ACD" w:rsidP="00CA7ACD">
      <w:pPr>
        <w:autoSpaceDE w:val="0"/>
        <w:autoSpaceDN w:val="0"/>
        <w:adjustRightInd w:val="0"/>
        <w:spacing w:after="0" w:line="240" w:lineRule="auto"/>
        <w:ind w:left="720" w:hanging="720"/>
        <w:rPr>
          <w:rFonts w:ascii="Arial" w:hAnsi="Arial" w:cs="Arial"/>
          <w:color w:val="000000"/>
          <w:kern w:val="0"/>
        </w:rPr>
      </w:pPr>
    </w:p>
    <w:p w14:paraId="1B3CAB5D" w14:textId="77777777" w:rsidR="00CA7ACD" w:rsidRPr="00CA7ACD" w:rsidRDefault="00CA7ACD" w:rsidP="00CA7ACD">
      <w:pPr>
        <w:autoSpaceDE w:val="0"/>
        <w:autoSpaceDN w:val="0"/>
        <w:adjustRightInd w:val="0"/>
        <w:spacing w:after="0" w:line="240" w:lineRule="auto"/>
        <w:ind w:left="720" w:hanging="720"/>
        <w:rPr>
          <w:rFonts w:ascii="Arial" w:hAnsi="Arial" w:cs="Arial"/>
          <w:color w:val="000000"/>
          <w:kern w:val="0"/>
        </w:rPr>
      </w:pPr>
      <w:r w:rsidRPr="00CA7ACD">
        <w:rPr>
          <w:rFonts w:ascii="Arial" w:hAnsi="Arial" w:cs="Arial"/>
          <w:color w:val="000000"/>
          <w:kern w:val="0"/>
        </w:rPr>
        <w:t>4.22</w:t>
      </w:r>
      <w:r w:rsidRPr="00CA7ACD">
        <w:rPr>
          <w:rFonts w:ascii="Arial" w:hAnsi="Arial" w:cs="Arial"/>
          <w:color w:val="000000"/>
          <w:kern w:val="0"/>
        </w:rPr>
        <w:tab/>
        <w:t>Not to obstruct corridors or fire escapes or do anything which may be a fire risk or in any other way put the health and safety or security of others or the Landlord's or other people's property at risk. Not to tamper with or otherwise interfere with any fire alarms, smoke detectors or fire-fighting equipment, and to use them only where there is good cause to do so.   Any such tampering or interference may be a criminal offence and the Landlord will report such matters to the relevant authorities.</w:t>
      </w:r>
    </w:p>
    <w:p w14:paraId="0186E1CF" w14:textId="77777777" w:rsidR="00CA7ACD" w:rsidRPr="00CA7ACD" w:rsidRDefault="00CA7ACD" w:rsidP="00CA7ACD">
      <w:pPr>
        <w:autoSpaceDE w:val="0"/>
        <w:autoSpaceDN w:val="0"/>
        <w:adjustRightInd w:val="0"/>
        <w:spacing w:after="0" w:line="240" w:lineRule="auto"/>
        <w:ind w:left="720" w:hanging="720"/>
        <w:rPr>
          <w:rFonts w:ascii="Arial" w:hAnsi="Arial" w:cs="Arial"/>
          <w:color w:val="000000"/>
          <w:kern w:val="0"/>
        </w:rPr>
      </w:pPr>
    </w:p>
    <w:p w14:paraId="2E917F91" w14:textId="77777777" w:rsidR="00CA7ACD" w:rsidRPr="00CA7ACD" w:rsidRDefault="00CA7ACD" w:rsidP="00CA7ACD">
      <w:pPr>
        <w:autoSpaceDE w:val="0"/>
        <w:autoSpaceDN w:val="0"/>
        <w:adjustRightInd w:val="0"/>
        <w:spacing w:after="0" w:line="240" w:lineRule="auto"/>
        <w:ind w:left="720" w:hanging="720"/>
        <w:rPr>
          <w:rFonts w:ascii="Arial" w:hAnsi="Arial" w:cs="Arial"/>
          <w:color w:val="000000"/>
          <w:kern w:val="0"/>
        </w:rPr>
      </w:pPr>
      <w:r w:rsidRPr="00CA7ACD">
        <w:rPr>
          <w:rFonts w:ascii="Arial" w:hAnsi="Arial" w:cs="Arial"/>
          <w:color w:val="000000"/>
          <w:kern w:val="0"/>
        </w:rPr>
        <w:t>4.23</w:t>
      </w:r>
      <w:r w:rsidRPr="00CA7ACD">
        <w:rPr>
          <w:rFonts w:ascii="Arial" w:hAnsi="Arial" w:cs="Arial"/>
          <w:color w:val="000000"/>
          <w:kern w:val="0"/>
        </w:rPr>
        <w:tab/>
        <w:t xml:space="preserve">Not to possess or use in or near the </w:t>
      </w:r>
      <w:proofErr w:type="gramStart"/>
      <w:r w:rsidRPr="00CA7ACD">
        <w:rPr>
          <w:rFonts w:ascii="Arial" w:hAnsi="Arial" w:cs="Arial"/>
          <w:color w:val="000000"/>
          <w:kern w:val="0"/>
        </w:rPr>
        <w:t>Building</w:t>
      </w:r>
      <w:proofErr w:type="gramEnd"/>
      <w:r w:rsidRPr="00CA7ACD">
        <w:rPr>
          <w:rFonts w:ascii="Arial" w:hAnsi="Arial" w:cs="Arial"/>
          <w:color w:val="000000"/>
          <w:kern w:val="0"/>
        </w:rPr>
        <w:t xml:space="preserve"> weapons including ceremonial or replica weapons, BB guns, airguns, firearms (whether or not they are licensed) or everyday items for use as weapons.  Breach of this clause will be a serious breach of this tenancy agreement and may lead to termination of the tenancy.</w:t>
      </w:r>
    </w:p>
    <w:p w14:paraId="1ED7AE74" w14:textId="77777777" w:rsidR="00CA7ACD" w:rsidRPr="00CA7ACD" w:rsidRDefault="00CA7ACD" w:rsidP="00CA7ACD">
      <w:pPr>
        <w:autoSpaceDE w:val="0"/>
        <w:autoSpaceDN w:val="0"/>
        <w:adjustRightInd w:val="0"/>
        <w:spacing w:after="0" w:line="240" w:lineRule="auto"/>
        <w:ind w:left="720" w:hanging="720"/>
        <w:rPr>
          <w:rFonts w:ascii="Arial" w:hAnsi="Arial" w:cs="Arial"/>
          <w:color w:val="000000"/>
          <w:kern w:val="0"/>
        </w:rPr>
      </w:pPr>
    </w:p>
    <w:p w14:paraId="534C4FC6" w14:textId="77777777" w:rsidR="00CA7ACD" w:rsidRPr="00CA7ACD" w:rsidRDefault="00CA7ACD" w:rsidP="00CA7ACD">
      <w:pPr>
        <w:tabs>
          <w:tab w:val="left" w:pos="709"/>
        </w:tabs>
        <w:autoSpaceDE w:val="0"/>
        <w:autoSpaceDN w:val="0"/>
        <w:adjustRightInd w:val="0"/>
        <w:spacing w:after="0" w:line="240" w:lineRule="auto"/>
        <w:ind w:left="709" w:hanging="709"/>
        <w:rPr>
          <w:rFonts w:ascii="Arial" w:hAnsi="Arial" w:cs="Arial"/>
          <w:color w:val="000000"/>
          <w:kern w:val="0"/>
        </w:rPr>
      </w:pPr>
      <w:r w:rsidRPr="00CA7ACD">
        <w:rPr>
          <w:rFonts w:ascii="Arial" w:hAnsi="Arial" w:cs="Arial"/>
          <w:color w:val="000000"/>
          <w:kern w:val="0"/>
        </w:rPr>
        <w:t>4.24</w:t>
      </w:r>
      <w:r w:rsidRPr="00CA7ACD">
        <w:rPr>
          <w:rFonts w:ascii="Arial" w:hAnsi="Arial" w:cs="Arial"/>
          <w:color w:val="000000"/>
          <w:kern w:val="0"/>
        </w:rPr>
        <w:tab/>
        <w:t xml:space="preserve">In this tenancy agreement, the word 'keys' includes all types of </w:t>
      </w:r>
      <w:proofErr w:type="gramStart"/>
      <w:r w:rsidRPr="00CA7ACD">
        <w:rPr>
          <w:rFonts w:ascii="Arial" w:hAnsi="Arial" w:cs="Arial"/>
          <w:color w:val="000000"/>
          <w:kern w:val="0"/>
        </w:rPr>
        <w:t>device</w:t>
      </w:r>
      <w:proofErr w:type="gramEnd"/>
      <w:r w:rsidRPr="00CA7ACD">
        <w:rPr>
          <w:rFonts w:ascii="Arial" w:hAnsi="Arial" w:cs="Arial"/>
          <w:color w:val="000000"/>
          <w:kern w:val="0"/>
        </w:rPr>
        <w:t xml:space="preserve"> for securing or gaining entry to the Building or any part of it:</w:t>
      </w:r>
    </w:p>
    <w:p w14:paraId="319D46E5" w14:textId="77777777" w:rsidR="00CA7ACD" w:rsidRPr="00CA7ACD" w:rsidRDefault="00CA7ACD" w:rsidP="00CA7ACD">
      <w:pPr>
        <w:tabs>
          <w:tab w:val="left" w:pos="709"/>
          <w:tab w:val="left" w:pos="1418"/>
        </w:tabs>
        <w:autoSpaceDE w:val="0"/>
        <w:autoSpaceDN w:val="0"/>
        <w:adjustRightInd w:val="0"/>
        <w:spacing w:after="0" w:line="240" w:lineRule="auto"/>
        <w:ind w:left="1418" w:hanging="1418"/>
        <w:rPr>
          <w:rFonts w:ascii="Arial" w:hAnsi="Arial" w:cs="Arial"/>
          <w:color w:val="000000"/>
          <w:kern w:val="0"/>
        </w:rPr>
      </w:pPr>
    </w:p>
    <w:p w14:paraId="79B586D2" w14:textId="77777777" w:rsidR="00CA7ACD" w:rsidRPr="00CA7ACD" w:rsidRDefault="00CA7ACD" w:rsidP="00CA7ACD">
      <w:pPr>
        <w:tabs>
          <w:tab w:val="left" w:pos="709"/>
          <w:tab w:val="left" w:pos="1418"/>
        </w:tabs>
        <w:autoSpaceDE w:val="0"/>
        <w:autoSpaceDN w:val="0"/>
        <w:adjustRightInd w:val="0"/>
        <w:spacing w:after="0" w:line="240" w:lineRule="auto"/>
        <w:ind w:left="1418" w:hanging="1418"/>
        <w:rPr>
          <w:rFonts w:ascii="Arial" w:hAnsi="Arial" w:cs="Arial"/>
          <w:color w:val="000000"/>
          <w:kern w:val="0"/>
        </w:rPr>
      </w:pPr>
      <w:r w:rsidRPr="00CA7ACD">
        <w:rPr>
          <w:rFonts w:ascii="Arial" w:hAnsi="Arial" w:cs="Arial"/>
          <w:color w:val="000000"/>
          <w:kern w:val="0"/>
        </w:rPr>
        <w:tab/>
        <w:t>4.24.1</w:t>
      </w:r>
      <w:r w:rsidRPr="00CA7ACD">
        <w:rPr>
          <w:rFonts w:ascii="Arial" w:hAnsi="Arial" w:cs="Arial"/>
          <w:color w:val="000000"/>
          <w:kern w:val="0"/>
        </w:rPr>
        <w:tab/>
        <w:t xml:space="preserve">Not to make any duplicate keys or change any locks at the </w:t>
      </w:r>
      <w:proofErr w:type="gramStart"/>
      <w:r w:rsidRPr="00CA7ACD">
        <w:rPr>
          <w:rFonts w:ascii="Arial" w:hAnsi="Arial" w:cs="Arial"/>
          <w:color w:val="000000"/>
          <w:kern w:val="0"/>
        </w:rPr>
        <w:t>Building</w:t>
      </w:r>
      <w:proofErr w:type="gramEnd"/>
      <w:r w:rsidRPr="00CA7ACD">
        <w:rPr>
          <w:rFonts w:ascii="Arial" w:hAnsi="Arial" w:cs="Arial"/>
          <w:color w:val="000000"/>
          <w:kern w:val="0"/>
        </w:rPr>
        <w:t xml:space="preserve">.  </w:t>
      </w:r>
    </w:p>
    <w:p w14:paraId="44021901" w14:textId="77777777" w:rsidR="00CA7ACD" w:rsidRPr="00CA7ACD" w:rsidRDefault="00CA7ACD" w:rsidP="00CA7ACD">
      <w:pPr>
        <w:autoSpaceDE w:val="0"/>
        <w:autoSpaceDN w:val="0"/>
        <w:adjustRightInd w:val="0"/>
        <w:spacing w:after="0" w:line="240" w:lineRule="auto"/>
        <w:rPr>
          <w:rFonts w:ascii="Arial" w:hAnsi="Arial" w:cs="Arial"/>
          <w:color w:val="000000"/>
          <w:kern w:val="0"/>
        </w:rPr>
      </w:pPr>
    </w:p>
    <w:p w14:paraId="1F8618CD" w14:textId="77777777" w:rsidR="00CA7ACD" w:rsidRPr="00CA7ACD" w:rsidRDefault="00CA7ACD" w:rsidP="00CA7ACD">
      <w:pPr>
        <w:autoSpaceDE w:val="0"/>
        <w:autoSpaceDN w:val="0"/>
        <w:adjustRightInd w:val="0"/>
        <w:spacing w:after="0" w:line="240" w:lineRule="auto"/>
        <w:ind w:left="1440" w:hanging="731"/>
        <w:rPr>
          <w:rFonts w:ascii="Arial" w:hAnsi="Arial" w:cs="Arial"/>
          <w:color w:val="000000"/>
          <w:kern w:val="0"/>
        </w:rPr>
      </w:pPr>
      <w:r w:rsidRPr="00CA7ACD">
        <w:rPr>
          <w:rFonts w:ascii="Arial" w:hAnsi="Arial" w:cs="Arial"/>
          <w:color w:val="000000"/>
          <w:kern w:val="0"/>
        </w:rPr>
        <w:t>4.24.2</w:t>
      </w:r>
      <w:r w:rsidRPr="00CA7ACD">
        <w:rPr>
          <w:rFonts w:ascii="Arial" w:hAnsi="Arial" w:cs="Arial"/>
          <w:color w:val="000000"/>
          <w:kern w:val="0"/>
        </w:rPr>
        <w:tab/>
        <w:t xml:space="preserve">If the Tenant chooses to move out of the Accommodation before expiry of the Tenancy Period, the tenancy will continue unless and until it is terminated in accordance with clause 7 or clause </w:t>
      </w:r>
      <w:r w:rsidRPr="00CA7ACD">
        <w:rPr>
          <w:rFonts w:ascii="Arial" w:hAnsi="Arial" w:cs="Arial"/>
          <w:color w:val="000000"/>
          <w:kern w:val="0"/>
        </w:rPr>
        <w:fldChar w:fldCharType="begin"/>
      </w:r>
      <w:r w:rsidRPr="00CA7ACD">
        <w:rPr>
          <w:rFonts w:ascii="Arial" w:hAnsi="Arial" w:cs="Arial"/>
          <w:color w:val="000000"/>
          <w:kern w:val="0"/>
        </w:rPr>
        <w:instrText xml:space="preserve">REF _Ref25070703 \r \h </w:instrText>
      </w:r>
      <w:r w:rsidRPr="00CA7ACD">
        <w:rPr>
          <w:rFonts w:ascii="Arial" w:hAnsi="Arial" w:cs="Arial"/>
          <w:color w:val="000000"/>
          <w:kern w:val="0"/>
        </w:rPr>
      </w:r>
      <w:r w:rsidRPr="00CA7ACD">
        <w:rPr>
          <w:rFonts w:ascii="Arial" w:hAnsi="Arial" w:cs="Arial"/>
          <w:color w:val="000000"/>
          <w:kern w:val="0"/>
        </w:rPr>
        <w:fldChar w:fldCharType="separate"/>
      </w:r>
      <w:r w:rsidRPr="00CA7ACD">
        <w:rPr>
          <w:rFonts w:ascii="Arial" w:hAnsi="Arial" w:cs="Arial"/>
          <w:color w:val="000000"/>
          <w:kern w:val="0"/>
        </w:rPr>
        <w:t>8</w:t>
      </w:r>
      <w:r w:rsidRPr="00CA7ACD">
        <w:rPr>
          <w:rFonts w:ascii="Arial" w:hAnsi="Arial" w:cs="Arial"/>
          <w:color w:val="000000"/>
          <w:kern w:val="0"/>
        </w:rPr>
        <w:fldChar w:fldCharType="end"/>
      </w:r>
      <w:r w:rsidRPr="00CA7ACD">
        <w:rPr>
          <w:rFonts w:ascii="Arial" w:hAnsi="Arial" w:cs="Arial"/>
          <w:color w:val="000000"/>
          <w:kern w:val="0"/>
        </w:rPr>
        <w:t xml:space="preserve">. Returning the keys to the Landlord will not in itself be sufficient to end the </w:t>
      </w:r>
      <w:proofErr w:type="gramStart"/>
      <w:r w:rsidRPr="00CA7ACD">
        <w:rPr>
          <w:rFonts w:ascii="Arial" w:hAnsi="Arial" w:cs="Arial"/>
          <w:color w:val="000000"/>
          <w:kern w:val="0"/>
        </w:rPr>
        <w:t>tenancy;</w:t>
      </w:r>
      <w:proofErr w:type="gramEnd"/>
    </w:p>
    <w:p w14:paraId="7672375A" w14:textId="77777777" w:rsidR="00CA7ACD" w:rsidRPr="00CA7ACD" w:rsidRDefault="00CA7ACD" w:rsidP="00CA7ACD">
      <w:pPr>
        <w:autoSpaceDE w:val="0"/>
        <w:autoSpaceDN w:val="0"/>
        <w:adjustRightInd w:val="0"/>
        <w:spacing w:after="0" w:line="240" w:lineRule="auto"/>
        <w:ind w:left="720" w:hanging="720"/>
        <w:rPr>
          <w:rFonts w:ascii="Arial" w:hAnsi="Arial" w:cs="Arial"/>
          <w:color w:val="000000"/>
          <w:kern w:val="0"/>
        </w:rPr>
      </w:pPr>
    </w:p>
    <w:p w14:paraId="16C27175" w14:textId="77777777" w:rsidR="00CA7ACD" w:rsidRPr="00CA7ACD" w:rsidRDefault="00CA7ACD" w:rsidP="00CA7ACD">
      <w:pPr>
        <w:autoSpaceDE w:val="0"/>
        <w:autoSpaceDN w:val="0"/>
        <w:adjustRightInd w:val="0"/>
        <w:spacing w:after="0" w:line="240" w:lineRule="auto"/>
        <w:ind w:left="1440" w:hanging="720"/>
        <w:rPr>
          <w:rFonts w:ascii="Arial" w:hAnsi="Arial" w:cs="Arial"/>
          <w:color w:val="000000"/>
          <w:kern w:val="0"/>
        </w:rPr>
      </w:pPr>
      <w:r w:rsidRPr="00CA7ACD">
        <w:rPr>
          <w:rFonts w:ascii="Arial" w:hAnsi="Arial" w:cs="Arial"/>
          <w:color w:val="000000"/>
          <w:kern w:val="0"/>
        </w:rPr>
        <w:t>4.24.3</w:t>
      </w:r>
      <w:r w:rsidRPr="00CA7ACD">
        <w:rPr>
          <w:rFonts w:ascii="Arial" w:hAnsi="Arial" w:cs="Arial"/>
          <w:color w:val="000000"/>
          <w:kern w:val="0"/>
        </w:rPr>
        <w:tab/>
        <w:t xml:space="preserve">If the Tenant loses a key during the </w:t>
      </w:r>
      <w:proofErr w:type="gramStart"/>
      <w:r w:rsidRPr="00CA7ACD">
        <w:rPr>
          <w:rFonts w:ascii="Arial" w:hAnsi="Arial" w:cs="Arial"/>
          <w:color w:val="000000"/>
          <w:kern w:val="0"/>
        </w:rPr>
        <w:t>tenancy, or</w:t>
      </w:r>
      <w:proofErr w:type="gramEnd"/>
      <w:r w:rsidRPr="00CA7ACD">
        <w:rPr>
          <w:rFonts w:ascii="Arial" w:hAnsi="Arial" w:cs="Arial"/>
          <w:color w:val="000000"/>
          <w:kern w:val="0"/>
        </w:rPr>
        <w:t xml:space="preserve"> does not return all keys to the Landlord at the end of the tenancy, the Landlord may charge the Tenant the costs reasonably incurred of providing a replacement key or (where it is reasonable to do so, as an alternative to replacing the key) change the locks and charge the Tenant the proper and reasonable cost of doing so.  In either case, the request for payment will be accompanied by written evidence of the expense incurred.</w:t>
      </w:r>
    </w:p>
    <w:p w14:paraId="3C874F6D" w14:textId="77777777" w:rsidR="00CA7ACD" w:rsidRPr="00CA7ACD" w:rsidRDefault="00CA7ACD" w:rsidP="00CA7ACD">
      <w:pPr>
        <w:autoSpaceDE w:val="0"/>
        <w:autoSpaceDN w:val="0"/>
        <w:adjustRightInd w:val="0"/>
        <w:spacing w:after="0" w:line="240" w:lineRule="auto"/>
        <w:ind w:left="720" w:hanging="720"/>
        <w:rPr>
          <w:rFonts w:ascii="Arial" w:hAnsi="Arial" w:cs="Arial"/>
          <w:color w:val="000000"/>
          <w:kern w:val="0"/>
        </w:rPr>
      </w:pPr>
    </w:p>
    <w:p w14:paraId="2DFECBBC" w14:textId="77777777" w:rsidR="00CA7ACD" w:rsidRPr="00CA7ACD" w:rsidRDefault="00CA7ACD" w:rsidP="00CA7ACD">
      <w:pPr>
        <w:autoSpaceDE w:val="0"/>
        <w:autoSpaceDN w:val="0"/>
        <w:adjustRightInd w:val="0"/>
        <w:spacing w:after="0" w:line="240" w:lineRule="auto"/>
        <w:ind w:left="720" w:hanging="720"/>
        <w:rPr>
          <w:rFonts w:ascii="Arial" w:hAnsi="Arial" w:cs="Arial"/>
          <w:color w:val="000000"/>
          <w:kern w:val="0"/>
        </w:rPr>
      </w:pPr>
      <w:r w:rsidRPr="00CA7ACD">
        <w:rPr>
          <w:rFonts w:ascii="Arial" w:hAnsi="Arial" w:cs="Arial"/>
          <w:color w:val="000000"/>
          <w:kern w:val="0"/>
        </w:rPr>
        <w:t>4.25</w:t>
      </w:r>
      <w:r w:rsidRPr="00CA7ACD">
        <w:rPr>
          <w:rFonts w:ascii="Arial" w:hAnsi="Arial" w:cs="Arial"/>
          <w:color w:val="000000"/>
          <w:kern w:val="0"/>
        </w:rPr>
        <w:tab/>
        <w:t>Not to allow anyone else to live at the Accommodation.  If the Tenant does not comply with this clause, the Landlord may terminate this tenancy agreement in accordance with clause 7 and take steps to evict the Tenant and/or any person who lives in the Accommodation unlawfully.</w:t>
      </w:r>
    </w:p>
    <w:p w14:paraId="22DABB8C" w14:textId="77777777" w:rsidR="00CA7ACD" w:rsidRPr="00CA7ACD" w:rsidRDefault="00CA7ACD" w:rsidP="00CA7ACD">
      <w:pPr>
        <w:autoSpaceDE w:val="0"/>
        <w:autoSpaceDN w:val="0"/>
        <w:adjustRightInd w:val="0"/>
        <w:spacing w:after="0" w:line="240" w:lineRule="auto"/>
        <w:rPr>
          <w:rFonts w:ascii="Arial" w:hAnsi="Arial" w:cs="Arial"/>
          <w:color w:val="000000"/>
          <w:kern w:val="0"/>
        </w:rPr>
      </w:pPr>
    </w:p>
    <w:p w14:paraId="3C59B1F1" w14:textId="77777777" w:rsidR="00CA7ACD" w:rsidRPr="00CA7ACD" w:rsidRDefault="00CA7ACD" w:rsidP="00CA7ACD">
      <w:pPr>
        <w:autoSpaceDE w:val="0"/>
        <w:autoSpaceDN w:val="0"/>
        <w:adjustRightInd w:val="0"/>
        <w:spacing w:after="0" w:line="240" w:lineRule="auto"/>
        <w:ind w:left="720" w:hanging="720"/>
        <w:rPr>
          <w:rFonts w:ascii="Arial" w:hAnsi="Arial" w:cs="Arial"/>
          <w:color w:val="000000"/>
          <w:kern w:val="0"/>
        </w:rPr>
      </w:pPr>
      <w:r w:rsidRPr="00CA7ACD">
        <w:rPr>
          <w:rFonts w:ascii="Arial" w:hAnsi="Arial" w:cs="Arial"/>
          <w:color w:val="000000"/>
          <w:kern w:val="0"/>
        </w:rPr>
        <w:t>4.26</w:t>
      </w:r>
      <w:r w:rsidRPr="00CA7ACD">
        <w:rPr>
          <w:rFonts w:ascii="Arial" w:hAnsi="Arial" w:cs="Arial"/>
          <w:color w:val="000000"/>
          <w:kern w:val="0"/>
        </w:rPr>
        <w:tab/>
        <w:t xml:space="preserve">Not to allow more than one visitor to stay in the Accommodation overnight and </w:t>
      </w:r>
      <w:r w:rsidRPr="00CA7ACD">
        <w:rPr>
          <w:rFonts w:ascii="Arial" w:hAnsi="Arial" w:cs="Arial"/>
          <w:color w:val="000000"/>
          <w:kern w:val="0"/>
          <w:u w:val="single"/>
        </w:rPr>
        <w:t>not to have more than 3 visitors in the Accommodation at any one time</w:t>
      </w:r>
      <w:r w:rsidRPr="00CA7ACD">
        <w:rPr>
          <w:rFonts w:ascii="Arial" w:hAnsi="Arial" w:cs="Arial"/>
          <w:color w:val="000000"/>
          <w:kern w:val="0"/>
        </w:rPr>
        <w:t xml:space="preserve">.  No visitor may stay in the Accommodation for more than 2 consecutive nights or more than 2 nights in the same week. </w:t>
      </w:r>
    </w:p>
    <w:p w14:paraId="580C3A59" w14:textId="77777777" w:rsidR="00CA7ACD" w:rsidRPr="00CA7ACD" w:rsidRDefault="00CA7ACD" w:rsidP="00CA7ACD">
      <w:pPr>
        <w:autoSpaceDE w:val="0"/>
        <w:autoSpaceDN w:val="0"/>
        <w:adjustRightInd w:val="0"/>
        <w:spacing w:after="0" w:line="240" w:lineRule="auto"/>
        <w:ind w:left="720" w:hanging="720"/>
        <w:rPr>
          <w:rFonts w:ascii="Arial" w:hAnsi="Arial" w:cs="Arial"/>
          <w:color w:val="000000"/>
          <w:kern w:val="0"/>
        </w:rPr>
      </w:pPr>
    </w:p>
    <w:p w14:paraId="68275354" w14:textId="77777777" w:rsidR="00CA7ACD" w:rsidRPr="00CA7ACD" w:rsidRDefault="00CA7ACD" w:rsidP="00CA7ACD">
      <w:pPr>
        <w:autoSpaceDE w:val="0"/>
        <w:autoSpaceDN w:val="0"/>
        <w:adjustRightInd w:val="0"/>
        <w:spacing w:after="0" w:line="240" w:lineRule="auto"/>
        <w:ind w:left="720" w:hanging="720"/>
        <w:rPr>
          <w:rFonts w:ascii="Arial" w:hAnsi="Arial" w:cs="Arial"/>
          <w:color w:val="000000"/>
          <w:kern w:val="0"/>
        </w:rPr>
      </w:pPr>
      <w:r w:rsidRPr="00CA7ACD">
        <w:rPr>
          <w:rFonts w:ascii="Arial" w:hAnsi="Arial" w:cs="Arial"/>
          <w:color w:val="000000"/>
          <w:kern w:val="0"/>
        </w:rPr>
        <w:t>4.27</w:t>
      </w:r>
      <w:r w:rsidRPr="00CA7ACD">
        <w:rPr>
          <w:rFonts w:ascii="Arial" w:hAnsi="Arial" w:cs="Arial"/>
          <w:color w:val="000000"/>
          <w:kern w:val="0"/>
        </w:rPr>
        <w:tab/>
        <w:t xml:space="preserve">The Tenant must not sleep in or allow any visitors to sleep in the Common Parts or in any other part of the </w:t>
      </w:r>
      <w:proofErr w:type="gramStart"/>
      <w:r w:rsidRPr="00CA7ACD">
        <w:rPr>
          <w:rFonts w:ascii="Arial" w:hAnsi="Arial" w:cs="Arial"/>
          <w:color w:val="000000"/>
          <w:kern w:val="0"/>
        </w:rPr>
        <w:t>Building</w:t>
      </w:r>
      <w:proofErr w:type="gramEnd"/>
      <w:r w:rsidRPr="00CA7ACD">
        <w:rPr>
          <w:rFonts w:ascii="Arial" w:hAnsi="Arial" w:cs="Arial"/>
          <w:color w:val="000000"/>
          <w:kern w:val="0"/>
        </w:rPr>
        <w:t xml:space="preserve"> that is not designed for sleeping.</w:t>
      </w:r>
    </w:p>
    <w:p w14:paraId="47B4A60A" w14:textId="77777777" w:rsidR="00CA7ACD" w:rsidRPr="00CA7ACD" w:rsidRDefault="00CA7ACD" w:rsidP="00CA7ACD">
      <w:pPr>
        <w:autoSpaceDE w:val="0"/>
        <w:autoSpaceDN w:val="0"/>
        <w:adjustRightInd w:val="0"/>
        <w:spacing w:after="0" w:line="240" w:lineRule="auto"/>
        <w:rPr>
          <w:rFonts w:ascii="Arial" w:hAnsi="Arial" w:cs="Arial"/>
          <w:color w:val="000000"/>
          <w:kern w:val="0"/>
        </w:rPr>
      </w:pPr>
    </w:p>
    <w:p w14:paraId="7852B661" w14:textId="77777777" w:rsidR="00CA7ACD" w:rsidRPr="00CA7ACD" w:rsidRDefault="00CA7ACD" w:rsidP="00CA7ACD">
      <w:pPr>
        <w:autoSpaceDE w:val="0"/>
        <w:autoSpaceDN w:val="0"/>
        <w:adjustRightInd w:val="0"/>
        <w:spacing w:after="0" w:line="240" w:lineRule="auto"/>
        <w:ind w:left="720" w:hanging="720"/>
        <w:rPr>
          <w:rFonts w:ascii="Arial" w:hAnsi="Arial" w:cs="Arial"/>
          <w:color w:val="000000"/>
          <w:kern w:val="0"/>
        </w:rPr>
      </w:pPr>
      <w:r w:rsidRPr="00CA7ACD">
        <w:rPr>
          <w:rFonts w:ascii="Arial" w:hAnsi="Arial" w:cs="Arial"/>
          <w:color w:val="000000"/>
          <w:kern w:val="0"/>
        </w:rPr>
        <w:t>4.28</w:t>
      </w:r>
      <w:r w:rsidRPr="00CA7ACD">
        <w:rPr>
          <w:rFonts w:ascii="Arial" w:hAnsi="Arial" w:cs="Arial"/>
          <w:color w:val="000000"/>
          <w:kern w:val="0"/>
        </w:rPr>
        <w:tab/>
        <w:t xml:space="preserve">To be responsible for all the Tenant's invited visitors to the </w:t>
      </w:r>
      <w:proofErr w:type="gramStart"/>
      <w:r w:rsidRPr="00CA7ACD">
        <w:rPr>
          <w:rFonts w:ascii="Arial" w:hAnsi="Arial" w:cs="Arial"/>
          <w:color w:val="000000"/>
          <w:kern w:val="0"/>
        </w:rPr>
        <w:t>Building</w:t>
      </w:r>
      <w:proofErr w:type="gramEnd"/>
      <w:r w:rsidRPr="00CA7ACD">
        <w:rPr>
          <w:rFonts w:ascii="Arial" w:hAnsi="Arial" w:cs="Arial"/>
          <w:color w:val="000000"/>
          <w:kern w:val="0"/>
        </w:rPr>
        <w:t xml:space="preserve"> and to reimburse the Landlord for any damage or loss which the Tenant's visitors cause at the Building. </w:t>
      </w:r>
    </w:p>
    <w:p w14:paraId="182BA4E5" w14:textId="77777777" w:rsidR="00CA7ACD" w:rsidRPr="00CA7ACD" w:rsidRDefault="00CA7ACD" w:rsidP="00CA7ACD">
      <w:pPr>
        <w:autoSpaceDE w:val="0"/>
        <w:autoSpaceDN w:val="0"/>
        <w:adjustRightInd w:val="0"/>
        <w:spacing w:after="0" w:line="240" w:lineRule="auto"/>
        <w:rPr>
          <w:rFonts w:ascii="Arial" w:hAnsi="Arial" w:cs="Arial"/>
          <w:color w:val="000000"/>
          <w:kern w:val="0"/>
        </w:rPr>
      </w:pPr>
    </w:p>
    <w:p w14:paraId="5D61B031" w14:textId="77777777" w:rsidR="00CA7ACD" w:rsidRPr="00CA7ACD" w:rsidRDefault="00CA7ACD" w:rsidP="00CA7ACD">
      <w:pPr>
        <w:autoSpaceDE w:val="0"/>
        <w:autoSpaceDN w:val="0"/>
        <w:adjustRightInd w:val="0"/>
        <w:spacing w:after="0" w:line="240" w:lineRule="auto"/>
        <w:ind w:left="720" w:hanging="720"/>
        <w:rPr>
          <w:rFonts w:ascii="Arial" w:hAnsi="Arial" w:cs="Arial"/>
          <w:color w:val="000000"/>
          <w:kern w:val="0"/>
        </w:rPr>
      </w:pPr>
      <w:r w:rsidRPr="00CA7ACD">
        <w:rPr>
          <w:rFonts w:ascii="Arial" w:hAnsi="Arial" w:cs="Arial"/>
          <w:color w:val="000000"/>
          <w:kern w:val="0"/>
        </w:rPr>
        <w:t>4.29</w:t>
      </w:r>
      <w:r w:rsidRPr="00CA7ACD">
        <w:rPr>
          <w:rFonts w:ascii="Arial" w:hAnsi="Arial" w:cs="Arial"/>
          <w:color w:val="000000"/>
          <w:kern w:val="0"/>
        </w:rPr>
        <w:tab/>
        <w:t xml:space="preserve">Not to leave the Accommodation unoccupied for more than one month without the Landlord's consent (which the Landlord will not withhold unreasonably). </w:t>
      </w:r>
    </w:p>
    <w:p w14:paraId="07B14130" w14:textId="77777777" w:rsidR="00CA7ACD" w:rsidRPr="00CA7ACD" w:rsidRDefault="00CA7ACD" w:rsidP="00CA7ACD">
      <w:pPr>
        <w:autoSpaceDE w:val="0"/>
        <w:autoSpaceDN w:val="0"/>
        <w:adjustRightInd w:val="0"/>
        <w:spacing w:after="0" w:line="240" w:lineRule="auto"/>
        <w:rPr>
          <w:rFonts w:ascii="Arial" w:hAnsi="Arial" w:cs="Arial"/>
          <w:color w:val="000000"/>
          <w:kern w:val="0"/>
        </w:rPr>
      </w:pPr>
    </w:p>
    <w:p w14:paraId="361E8BCE" w14:textId="77777777" w:rsidR="00CA7ACD" w:rsidRPr="00CA7ACD" w:rsidRDefault="00CA7ACD" w:rsidP="00CA7ACD">
      <w:pPr>
        <w:autoSpaceDE w:val="0"/>
        <w:autoSpaceDN w:val="0"/>
        <w:adjustRightInd w:val="0"/>
        <w:spacing w:after="0" w:line="240" w:lineRule="auto"/>
        <w:ind w:left="720" w:hanging="720"/>
        <w:rPr>
          <w:rFonts w:ascii="Arial" w:hAnsi="Arial" w:cs="Arial"/>
          <w:color w:val="000000"/>
          <w:kern w:val="0"/>
        </w:rPr>
      </w:pPr>
      <w:r w:rsidRPr="00CA7ACD">
        <w:rPr>
          <w:rFonts w:ascii="Arial" w:hAnsi="Arial" w:cs="Arial"/>
          <w:color w:val="000000"/>
          <w:kern w:val="0"/>
        </w:rPr>
        <w:t>4.30</w:t>
      </w:r>
      <w:r w:rsidRPr="00CA7ACD">
        <w:rPr>
          <w:rFonts w:ascii="Arial" w:hAnsi="Arial" w:cs="Arial"/>
          <w:color w:val="000000"/>
          <w:kern w:val="0"/>
        </w:rPr>
        <w:tab/>
        <w:t>Except for visitors permitted by clause 4.26:</w:t>
      </w:r>
    </w:p>
    <w:p w14:paraId="4CE62E9C" w14:textId="77777777" w:rsidR="00CA7ACD" w:rsidRPr="00CA7ACD" w:rsidRDefault="00CA7ACD" w:rsidP="00CA7ACD">
      <w:pPr>
        <w:autoSpaceDE w:val="0"/>
        <w:autoSpaceDN w:val="0"/>
        <w:adjustRightInd w:val="0"/>
        <w:spacing w:after="0" w:line="240" w:lineRule="auto"/>
        <w:ind w:left="720" w:hanging="720"/>
        <w:rPr>
          <w:rFonts w:ascii="Arial" w:hAnsi="Arial" w:cs="Arial"/>
          <w:color w:val="000000"/>
          <w:kern w:val="0"/>
        </w:rPr>
      </w:pPr>
    </w:p>
    <w:p w14:paraId="3596E92B" w14:textId="77777777" w:rsidR="00CA7ACD" w:rsidRPr="00CA7ACD" w:rsidRDefault="00CA7ACD" w:rsidP="00CA7ACD">
      <w:pPr>
        <w:autoSpaceDE w:val="0"/>
        <w:autoSpaceDN w:val="0"/>
        <w:adjustRightInd w:val="0"/>
        <w:spacing w:after="0" w:line="240" w:lineRule="auto"/>
        <w:ind w:left="720" w:hanging="720"/>
        <w:rPr>
          <w:rFonts w:ascii="Arial" w:hAnsi="Arial" w:cs="Arial"/>
          <w:color w:val="000000"/>
          <w:kern w:val="0"/>
        </w:rPr>
      </w:pPr>
      <w:r w:rsidRPr="00CA7ACD">
        <w:rPr>
          <w:rFonts w:ascii="Arial" w:hAnsi="Arial" w:cs="Arial"/>
          <w:color w:val="000000"/>
          <w:kern w:val="0"/>
        </w:rPr>
        <w:tab/>
        <w:t>4.30.1</w:t>
      </w:r>
      <w:r w:rsidRPr="00CA7ACD">
        <w:rPr>
          <w:rFonts w:ascii="Arial" w:hAnsi="Arial" w:cs="Arial"/>
          <w:color w:val="000000"/>
          <w:kern w:val="0"/>
        </w:rPr>
        <w:tab/>
        <w:t xml:space="preserve">Where the Accommodation is in a Cluster Flat, to use the Accommodation only as a </w:t>
      </w:r>
      <w:r w:rsidRPr="00CA7ACD">
        <w:rPr>
          <w:rFonts w:ascii="Arial" w:hAnsi="Arial" w:cs="Arial"/>
          <w:color w:val="000000"/>
          <w:kern w:val="0"/>
        </w:rPr>
        <w:tab/>
        <w:t xml:space="preserve">study bedroom for single residential </w:t>
      </w:r>
      <w:proofErr w:type="gramStart"/>
      <w:r w:rsidRPr="00CA7ACD">
        <w:rPr>
          <w:rFonts w:ascii="Arial" w:hAnsi="Arial" w:cs="Arial"/>
          <w:color w:val="000000"/>
          <w:kern w:val="0"/>
        </w:rPr>
        <w:t>occupancy;</w:t>
      </w:r>
      <w:proofErr w:type="gramEnd"/>
    </w:p>
    <w:p w14:paraId="797BEFEF" w14:textId="77777777" w:rsidR="00CA7ACD" w:rsidRPr="00CA7ACD" w:rsidRDefault="00CA7ACD" w:rsidP="00CA7ACD">
      <w:pPr>
        <w:autoSpaceDE w:val="0"/>
        <w:autoSpaceDN w:val="0"/>
        <w:adjustRightInd w:val="0"/>
        <w:spacing w:after="0" w:line="240" w:lineRule="auto"/>
        <w:ind w:left="720" w:hanging="720"/>
        <w:rPr>
          <w:rFonts w:ascii="Arial" w:hAnsi="Arial" w:cs="Arial"/>
          <w:color w:val="000000"/>
          <w:kern w:val="0"/>
        </w:rPr>
      </w:pPr>
    </w:p>
    <w:p w14:paraId="22B09172" w14:textId="77777777" w:rsidR="00CA7ACD" w:rsidRPr="00CA7ACD" w:rsidRDefault="00CA7ACD" w:rsidP="00CA7ACD">
      <w:pPr>
        <w:autoSpaceDE w:val="0"/>
        <w:autoSpaceDN w:val="0"/>
        <w:adjustRightInd w:val="0"/>
        <w:spacing w:after="0" w:line="240" w:lineRule="auto"/>
        <w:ind w:left="720" w:hanging="720"/>
        <w:rPr>
          <w:rFonts w:ascii="Arial" w:hAnsi="Arial" w:cs="Arial"/>
          <w:color w:val="000000"/>
          <w:kern w:val="0"/>
        </w:rPr>
      </w:pPr>
      <w:r w:rsidRPr="00CA7ACD">
        <w:rPr>
          <w:rFonts w:ascii="Arial" w:hAnsi="Arial" w:cs="Arial"/>
          <w:color w:val="000000"/>
          <w:kern w:val="0"/>
        </w:rPr>
        <w:tab/>
      </w:r>
      <w:proofErr w:type="gramStart"/>
      <w:r w:rsidRPr="00CA7ACD">
        <w:rPr>
          <w:rFonts w:ascii="Arial" w:hAnsi="Arial" w:cs="Arial"/>
          <w:color w:val="000000"/>
          <w:kern w:val="0"/>
        </w:rPr>
        <w:t>4.30.2  Where</w:t>
      </w:r>
      <w:proofErr w:type="gramEnd"/>
      <w:r w:rsidRPr="00CA7ACD">
        <w:rPr>
          <w:rFonts w:ascii="Arial" w:hAnsi="Arial" w:cs="Arial"/>
          <w:color w:val="000000"/>
          <w:kern w:val="0"/>
        </w:rPr>
        <w:t xml:space="preserve"> the Accommodation is a Studio, to use the Accommodation as a private </w:t>
      </w:r>
      <w:r w:rsidRPr="00CA7ACD">
        <w:rPr>
          <w:rFonts w:ascii="Arial" w:hAnsi="Arial" w:cs="Arial"/>
          <w:color w:val="000000"/>
          <w:kern w:val="0"/>
        </w:rPr>
        <w:tab/>
        <w:t xml:space="preserve">residence and place of study only.  </w:t>
      </w:r>
    </w:p>
    <w:p w14:paraId="6AC8925C" w14:textId="77777777" w:rsidR="00CA7ACD" w:rsidRPr="00CA7ACD" w:rsidRDefault="00CA7ACD" w:rsidP="00CA7ACD">
      <w:pPr>
        <w:autoSpaceDE w:val="0"/>
        <w:autoSpaceDN w:val="0"/>
        <w:adjustRightInd w:val="0"/>
        <w:spacing w:after="0" w:line="240" w:lineRule="auto"/>
        <w:rPr>
          <w:rFonts w:ascii="Arial" w:hAnsi="Arial" w:cs="Arial"/>
          <w:color w:val="000000"/>
          <w:kern w:val="0"/>
        </w:rPr>
      </w:pPr>
    </w:p>
    <w:p w14:paraId="2BA3CC5C" w14:textId="77777777" w:rsidR="00CA7ACD" w:rsidRPr="00CA7ACD" w:rsidRDefault="00CA7ACD" w:rsidP="00CA7ACD">
      <w:pPr>
        <w:autoSpaceDE w:val="0"/>
        <w:autoSpaceDN w:val="0"/>
        <w:adjustRightInd w:val="0"/>
        <w:spacing w:after="0" w:line="240" w:lineRule="auto"/>
        <w:ind w:left="720" w:hanging="720"/>
        <w:jc w:val="both"/>
        <w:rPr>
          <w:rFonts w:ascii="Arial" w:hAnsi="Arial" w:cs="Arial"/>
          <w:color w:val="000000"/>
          <w:kern w:val="0"/>
        </w:rPr>
      </w:pPr>
      <w:r w:rsidRPr="00CA7ACD">
        <w:rPr>
          <w:rFonts w:ascii="Arial" w:hAnsi="Arial" w:cs="Arial"/>
          <w:color w:val="000000"/>
          <w:kern w:val="0"/>
        </w:rPr>
        <w:t>4.31</w:t>
      </w:r>
      <w:r w:rsidRPr="00CA7ACD">
        <w:rPr>
          <w:rFonts w:ascii="Arial" w:hAnsi="Arial" w:cs="Arial"/>
          <w:color w:val="000000"/>
          <w:kern w:val="0"/>
        </w:rPr>
        <w:tab/>
        <w:t xml:space="preserve">Not to bring any animal (including reptiles, fish, insects and birds) into the </w:t>
      </w:r>
      <w:proofErr w:type="gramStart"/>
      <w:r w:rsidRPr="00CA7ACD">
        <w:rPr>
          <w:rFonts w:ascii="Arial" w:hAnsi="Arial" w:cs="Arial"/>
          <w:color w:val="000000"/>
          <w:kern w:val="0"/>
        </w:rPr>
        <w:t>Building</w:t>
      </w:r>
      <w:proofErr w:type="gramEnd"/>
      <w:r w:rsidRPr="00CA7ACD">
        <w:rPr>
          <w:rFonts w:ascii="Arial" w:hAnsi="Arial" w:cs="Arial"/>
          <w:color w:val="000000"/>
          <w:kern w:val="0"/>
        </w:rPr>
        <w:t xml:space="preserve"> unless it is a trained assistance animal for a person who has a disability.</w:t>
      </w:r>
    </w:p>
    <w:p w14:paraId="45E39F7E" w14:textId="77777777" w:rsidR="00CA7ACD" w:rsidRPr="00CA7ACD" w:rsidRDefault="00CA7ACD" w:rsidP="00CA7ACD">
      <w:pPr>
        <w:autoSpaceDE w:val="0"/>
        <w:autoSpaceDN w:val="0"/>
        <w:adjustRightInd w:val="0"/>
        <w:spacing w:after="0" w:line="240" w:lineRule="auto"/>
        <w:rPr>
          <w:rFonts w:ascii="Arial" w:hAnsi="Arial" w:cs="Arial"/>
          <w:color w:val="000000"/>
          <w:kern w:val="0"/>
        </w:rPr>
      </w:pPr>
    </w:p>
    <w:p w14:paraId="486A75D8" w14:textId="77777777" w:rsidR="00CA7ACD" w:rsidRPr="00CA7ACD" w:rsidRDefault="00CA7ACD" w:rsidP="00CA7ACD">
      <w:pPr>
        <w:autoSpaceDE w:val="0"/>
        <w:autoSpaceDN w:val="0"/>
        <w:adjustRightInd w:val="0"/>
        <w:spacing w:after="0" w:line="240" w:lineRule="auto"/>
        <w:ind w:left="720" w:hanging="720"/>
        <w:rPr>
          <w:rFonts w:ascii="Arial" w:hAnsi="Arial" w:cs="Arial"/>
          <w:color w:val="000000"/>
          <w:kern w:val="0"/>
        </w:rPr>
      </w:pPr>
      <w:r w:rsidRPr="00CA7ACD">
        <w:rPr>
          <w:rFonts w:ascii="Arial" w:hAnsi="Arial" w:cs="Arial"/>
          <w:color w:val="000000"/>
          <w:kern w:val="0"/>
        </w:rPr>
        <w:t>4.30</w:t>
      </w:r>
      <w:r w:rsidRPr="00CA7ACD">
        <w:rPr>
          <w:rFonts w:ascii="Arial" w:hAnsi="Arial" w:cs="Arial"/>
          <w:color w:val="000000"/>
          <w:kern w:val="0"/>
        </w:rPr>
        <w:tab/>
        <w:t>Not to cause any nuisance, offence, disruption, harassment annoyance or persistent disturbance to others. Persistent breach of this clause may result in termination of this tenancy agreement (see clause 7).</w:t>
      </w:r>
    </w:p>
    <w:p w14:paraId="3737CDD7" w14:textId="77777777" w:rsidR="00CA7ACD" w:rsidRPr="00CA7ACD" w:rsidRDefault="00CA7ACD" w:rsidP="00CA7ACD">
      <w:pPr>
        <w:autoSpaceDE w:val="0"/>
        <w:autoSpaceDN w:val="0"/>
        <w:adjustRightInd w:val="0"/>
        <w:spacing w:after="0" w:line="240" w:lineRule="auto"/>
        <w:ind w:left="720" w:hanging="720"/>
        <w:rPr>
          <w:rFonts w:ascii="Arial" w:hAnsi="Arial" w:cs="Arial"/>
          <w:color w:val="000000"/>
          <w:kern w:val="0"/>
        </w:rPr>
      </w:pPr>
    </w:p>
    <w:p w14:paraId="72E079EF" w14:textId="77777777" w:rsidR="00CA7ACD" w:rsidRPr="00CA7ACD" w:rsidRDefault="00CA7ACD" w:rsidP="00CA7ACD">
      <w:pPr>
        <w:autoSpaceDE w:val="0"/>
        <w:autoSpaceDN w:val="0"/>
        <w:adjustRightInd w:val="0"/>
        <w:spacing w:after="0" w:line="240" w:lineRule="auto"/>
        <w:ind w:left="720" w:hanging="720"/>
        <w:rPr>
          <w:rFonts w:ascii="Arial" w:hAnsi="Arial" w:cs="Arial"/>
          <w:color w:val="000000"/>
          <w:kern w:val="0"/>
        </w:rPr>
      </w:pPr>
      <w:r w:rsidRPr="00CA7ACD">
        <w:rPr>
          <w:rFonts w:ascii="Arial" w:hAnsi="Arial" w:cs="Arial"/>
          <w:color w:val="000000"/>
          <w:kern w:val="0"/>
        </w:rPr>
        <w:t>4.33</w:t>
      </w:r>
      <w:r w:rsidRPr="00CA7ACD">
        <w:rPr>
          <w:rFonts w:ascii="Arial" w:hAnsi="Arial" w:cs="Arial"/>
          <w:color w:val="000000"/>
          <w:kern w:val="0"/>
        </w:rPr>
        <w:tab/>
        <w:t xml:space="preserve">Not to make any noise which is audible from outside the Accommodation and not to make a noise in the Common Parts or outside the </w:t>
      </w:r>
      <w:proofErr w:type="gramStart"/>
      <w:r w:rsidRPr="00CA7ACD">
        <w:rPr>
          <w:rFonts w:ascii="Arial" w:hAnsi="Arial" w:cs="Arial"/>
          <w:color w:val="000000"/>
          <w:kern w:val="0"/>
        </w:rPr>
        <w:t>Building</w:t>
      </w:r>
      <w:proofErr w:type="gramEnd"/>
      <w:r w:rsidRPr="00CA7ACD">
        <w:rPr>
          <w:rFonts w:ascii="Arial" w:hAnsi="Arial" w:cs="Arial"/>
          <w:color w:val="000000"/>
          <w:kern w:val="0"/>
        </w:rPr>
        <w:t xml:space="preserve"> if it is likely to annoy others.  Persistent breach of this clause, particularly where it occurs between 11.00pm and 8.00am, is likely to be anti-social behaviour which may result in termination of this tenancy agreement and/or enforcement action by the local authority.</w:t>
      </w:r>
    </w:p>
    <w:p w14:paraId="28B2B4F2" w14:textId="77777777" w:rsidR="00CA7ACD" w:rsidRPr="00CA7ACD" w:rsidRDefault="00CA7ACD" w:rsidP="00CA7ACD">
      <w:pPr>
        <w:autoSpaceDE w:val="0"/>
        <w:autoSpaceDN w:val="0"/>
        <w:adjustRightInd w:val="0"/>
        <w:spacing w:after="0" w:line="240" w:lineRule="auto"/>
        <w:ind w:left="720" w:hanging="720"/>
        <w:rPr>
          <w:rFonts w:ascii="Arial" w:hAnsi="Arial" w:cs="Arial"/>
          <w:color w:val="000000"/>
          <w:kern w:val="0"/>
        </w:rPr>
      </w:pPr>
      <w:r w:rsidRPr="00CA7ACD">
        <w:rPr>
          <w:rFonts w:ascii="Arial" w:hAnsi="Arial" w:cs="Arial"/>
          <w:color w:val="000000"/>
          <w:kern w:val="0"/>
        </w:rPr>
        <w:tab/>
      </w:r>
    </w:p>
    <w:p w14:paraId="6AD469C6" w14:textId="77777777" w:rsidR="00CA7ACD" w:rsidRPr="00CA7ACD" w:rsidRDefault="00CA7ACD" w:rsidP="00CA7ACD">
      <w:pPr>
        <w:autoSpaceDE w:val="0"/>
        <w:autoSpaceDN w:val="0"/>
        <w:adjustRightInd w:val="0"/>
        <w:spacing w:after="0" w:line="240" w:lineRule="auto"/>
        <w:ind w:left="720" w:hanging="720"/>
        <w:rPr>
          <w:rFonts w:ascii="Arial" w:hAnsi="Arial" w:cs="Arial"/>
          <w:color w:val="000000"/>
          <w:kern w:val="0"/>
        </w:rPr>
      </w:pPr>
      <w:r w:rsidRPr="00CA7ACD">
        <w:rPr>
          <w:rFonts w:ascii="Arial" w:hAnsi="Arial" w:cs="Arial"/>
          <w:color w:val="000000"/>
          <w:kern w:val="0"/>
        </w:rPr>
        <w:t>4.34</w:t>
      </w:r>
      <w:r w:rsidRPr="00CA7ACD">
        <w:rPr>
          <w:rFonts w:ascii="Arial" w:hAnsi="Arial" w:cs="Arial"/>
          <w:color w:val="000000"/>
          <w:kern w:val="0"/>
        </w:rPr>
        <w:tab/>
        <w:t>Not to cause any obstruction in any accessway serving the Building or the Accommodation or neighbouring property.</w:t>
      </w:r>
    </w:p>
    <w:p w14:paraId="71EAC42B" w14:textId="77777777" w:rsidR="00CA7ACD" w:rsidRPr="00CA7ACD" w:rsidRDefault="00CA7ACD" w:rsidP="00CA7ACD">
      <w:pPr>
        <w:autoSpaceDE w:val="0"/>
        <w:autoSpaceDN w:val="0"/>
        <w:adjustRightInd w:val="0"/>
        <w:spacing w:after="0" w:line="240" w:lineRule="auto"/>
        <w:rPr>
          <w:rFonts w:ascii="Arial" w:hAnsi="Arial" w:cs="Arial"/>
          <w:color w:val="000000"/>
          <w:kern w:val="0"/>
        </w:rPr>
      </w:pPr>
    </w:p>
    <w:p w14:paraId="56748D8C" w14:textId="77777777" w:rsidR="00CA7ACD" w:rsidRPr="00CA7ACD" w:rsidRDefault="00CA7ACD" w:rsidP="00CA7ACD">
      <w:pPr>
        <w:autoSpaceDE w:val="0"/>
        <w:autoSpaceDN w:val="0"/>
        <w:adjustRightInd w:val="0"/>
        <w:spacing w:after="0" w:line="240" w:lineRule="auto"/>
        <w:ind w:left="720" w:hanging="720"/>
        <w:rPr>
          <w:rFonts w:ascii="Arial" w:hAnsi="Arial" w:cs="Arial"/>
          <w:color w:val="000000"/>
          <w:kern w:val="0"/>
        </w:rPr>
      </w:pPr>
      <w:r w:rsidRPr="00CA7ACD">
        <w:rPr>
          <w:rFonts w:ascii="Arial" w:hAnsi="Arial" w:cs="Arial"/>
          <w:color w:val="000000"/>
          <w:kern w:val="0"/>
        </w:rPr>
        <w:t>4.35</w:t>
      </w:r>
      <w:r w:rsidRPr="00CA7ACD">
        <w:rPr>
          <w:rFonts w:ascii="Arial" w:hAnsi="Arial" w:cs="Arial"/>
          <w:color w:val="000000"/>
          <w:kern w:val="0"/>
        </w:rPr>
        <w:tab/>
        <w:t xml:space="preserve">Not to leave litter or rubbish in any of the Common Parts (other than inside the bins in the bin stores) or any areas neighbouring the </w:t>
      </w:r>
      <w:proofErr w:type="gramStart"/>
      <w:r w:rsidRPr="00CA7ACD">
        <w:rPr>
          <w:rFonts w:ascii="Arial" w:hAnsi="Arial" w:cs="Arial"/>
          <w:color w:val="000000"/>
          <w:kern w:val="0"/>
        </w:rPr>
        <w:t>Building</w:t>
      </w:r>
      <w:proofErr w:type="gramEnd"/>
      <w:r w:rsidRPr="00CA7ACD">
        <w:rPr>
          <w:rFonts w:ascii="Arial" w:hAnsi="Arial" w:cs="Arial"/>
          <w:color w:val="000000"/>
          <w:kern w:val="0"/>
        </w:rPr>
        <w:t xml:space="preserve">.  </w:t>
      </w:r>
    </w:p>
    <w:p w14:paraId="50670B4D" w14:textId="77777777" w:rsidR="00CA7ACD" w:rsidRPr="00CA7ACD" w:rsidRDefault="00CA7ACD" w:rsidP="00CA7ACD">
      <w:pPr>
        <w:autoSpaceDE w:val="0"/>
        <w:autoSpaceDN w:val="0"/>
        <w:adjustRightInd w:val="0"/>
        <w:spacing w:after="0" w:line="240" w:lineRule="auto"/>
        <w:rPr>
          <w:rFonts w:ascii="Arial" w:hAnsi="Arial" w:cs="Arial"/>
          <w:color w:val="000000"/>
          <w:kern w:val="0"/>
        </w:rPr>
      </w:pPr>
    </w:p>
    <w:p w14:paraId="1C2961D7" w14:textId="77777777" w:rsidR="00CA7ACD" w:rsidRPr="00CA7ACD" w:rsidRDefault="00CA7ACD" w:rsidP="00CA7ACD">
      <w:pPr>
        <w:autoSpaceDE w:val="0"/>
        <w:autoSpaceDN w:val="0"/>
        <w:adjustRightInd w:val="0"/>
        <w:spacing w:after="0" w:line="240" w:lineRule="auto"/>
        <w:ind w:left="720" w:hanging="720"/>
        <w:rPr>
          <w:rFonts w:ascii="Arial" w:hAnsi="Arial" w:cs="Arial"/>
          <w:color w:val="000000"/>
          <w:kern w:val="0"/>
        </w:rPr>
      </w:pPr>
      <w:r w:rsidRPr="00CA7ACD">
        <w:rPr>
          <w:rFonts w:ascii="Arial" w:hAnsi="Arial" w:cs="Arial"/>
          <w:color w:val="000000"/>
          <w:kern w:val="0"/>
        </w:rPr>
        <w:t>4.36</w:t>
      </w:r>
      <w:r w:rsidRPr="00CA7ACD">
        <w:rPr>
          <w:rFonts w:ascii="Arial" w:hAnsi="Arial" w:cs="Arial"/>
          <w:color w:val="000000"/>
          <w:kern w:val="0"/>
        </w:rPr>
        <w:tab/>
        <w:t xml:space="preserve">Not to possess, use, supply or deal in stolen goods, controlled drugs, psychoactive substances or “legal highs”.  Breach of this clause will always be treated as a serious breach of this tenancy agreement if it happens in the </w:t>
      </w:r>
      <w:proofErr w:type="gramStart"/>
      <w:r w:rsidRPr="00CA7ACD">
        <w:rPr>
          <w:rFonts w:ascii="Arial" w:hAnsi="Arial" w:cs="Arial"/>
          <w:color w:val="000000"/>
          <w:kern w:val="0"/>
        </w:rPr>
        <w:t>Building</w:t>
      </w:r>
      <w:proofErr w:type="gramEnd"/>
      <w:r w:rsidRPr="00CA7ACD">
        <w:rPr>
          <w:rFonts w:ascii="Arial" w:hAnsi="Arial" w:cs="Arial"/>
          <w:color w:val="000000"/>
          <w:kern w:val="0"/>
        </w:rPr>
        <w:t xml:space="preserve"> or the surrounding area and may result in termination of the tenancy.</w:t>
      </w:r>
    </w:p>
    <w:p w14:paraId="7A9B38EA" w14:textId="77777777" w:rsidR="00CA7ACD" w:rsidRPr="00CA7ACD" w:rsidRDefault="00CA7ACD" w:rsidP="00CA7ACD">
      <w:pPr>
        <w:autoSpaceDE w:val="0"/>
        <w:autoSpaceDN w:val="0"/>
        <w:adjustRightInd w:val="0"/>
        <w:spacing w:after="0" w:line="240" w:lineRule="auto"/>
        <w:rPr>
          <w:rFonts w:ascii="Arial" w:hAnsi="Arial" w:cs="Arial"/>
          <w:color w:val="000000"/>
          <w:kern w:val="0"/>
        </w:rPr>
      </w:pPr>
    </w:p>
    <w:p w14:paraId="2FE3519C" w14:textId="77777777" w:rsidR="00CA7ACD" w:rsidRPr="00CA7ACD" w:rsidRDefault="00CA7ACD" w:rsidP="00CA7ACD">
      <w:pPr>
        <w:autoSpaceDE w:val="0"/>
        <w:autoSpaceDN w:val="0"/>
        <w:adjustRightInd w:val="0"/>
        <w:spacing w:after="0" w:line="240" w:lineRule="auto"/>
        <w:ind w:left="720" w:hanging="720"/>
        <w:rPr>
          <w:rFonts w:ascii="Arial" w:hAnsi="Arial" w:cs="Arial"/>
          <w:color w:val="000000"/>
          <w:kern w:val="0"/>
        </w:rPr>
      </w:pPr>
      <w:r w:rsidRPr="00CA7ACD">
        <w:rPr>
          <w:rFonts w:ascii="Arial" w:hAnsi="Arial" w:cs="Arial"/>
          <w:color w:val="000000"/>
          <w:kern w:val="0"/>
        </w:rPr>
        <w:t>4.37</w:t>
      </w:r>
      <w:r w:rsidRPr="00CA7ACD">
        <w:rPr>
          <w:rFonts w:ascii="Arial" w:hAnsi="Arial" w:cs="Arial"/>
          <w:color w:val="000000"/>
          <w:kern w:val="0"/>
        </w:rPr>
        <w:tab/>
        <w:t xml:space="preserve">Not to smoke (including vaping, using “e-cigarettes” or pipes of any kind) in the Accommodation or in any other part of the </w:t>
      </w:r>
      <w:proofErr w:type="gramStart"/>
      <w:r w:rsidRPr="00CA7ACD">
        <w:rPr>
          <w:rFonts w:ascii="Arial" w:hAnsi="Arial" w:cs="Arial"/>
          <w:color w:val="000000"/>
          <w:kern w:val="0"/>
        </w:rPr>
        <w:t>Building</w:t>
      </w:r>
      <w:proofErr w:type="gramEnd"/>
      <w:r w:rsidRPr="00CA7ACD">
        <w:rPr>
          <w:rFonts w:ascii="Arial" w:hAnsi="Arial" w:cs="Arial"/>
          <w:color w:val="000000"/>
          <w:kern w:val="0"/>
        </w:rPr>
        <w:t xml:space="preserve">.  Smoking and vaping </w:t>
      </w:r>
      <w:proofErr w:type="gramStart"/>
      <w:r w:rsidRPr="00CA7ACD">
        <w:rPr>
          <w:rFonts w:ascii="Arial" w:hAnsi="Arial" w:cs="Arial"/>
          <w:color w:val="000000"/>
          <w:kern w:val="0"/>
        </w:rPr>
        <w:t>is</w:t>
      </w:r>
      <w:proofErr w:type="gramEnd"/>
      <w:r w:rsidRPr="00CA7ACD">
        <w:rPr>
          <w:rFonts w:ascii="Arial" w:hAnsi="Arial" w:cs="Arial"/>
          <w:color w:val="000000"/>
          <w:kern w:val="0"/>
        </w:rPr>
        <w:t xml:space="preserve"> permitted in the grounds of the Building only in designated areas (if any – not all buildings will have these areas).  </w:t>
      </w:r>
    </w:p>
    <w:p w14:paraId="3EBE9707" w14:textId="77777777" w:rsidR="00CA7ACD" w:rsidRPr="00CA7ACD" w:rsidRDefault="00CA7ACD" w:rsidP="00CA7ACD">
      <w:pPr>
        <w:autoSpaceDE w:val="0"/>
        <w:autoSpaceDN w:val="0"/>
        <w:adjustRightInd w:val="0"/>
        <w:spacing w:after="0" w:line="240" w:lineRule="auto"/>
        <w:ind w:left="720" w:hanging="720"/>
        <w:rPr>
          <w:rFonts w:ascii="Arial" w:hAnsi="Arial" w:cs="Arial"/>
          <w:color w:val="000000"/>
          <w:kern w:val="0"/>
        </w:rPr>
      </w:pPr>
    </w:p>
    <w:p w14:paraId="30B4BAB7" w14:textId="77777777" w:rsidR="00CA7ACD" w:rsidRPr="00CA7ACD" w:rsidRDefault="00CA7ACD" w:rsidP="00CA7ACD">
      <w:pPr>
        <w:autoSpaceDE w:val="0"/>
        <w:autoSpaceDN w:val="0"/>
        <w:adjustRightInd w:val="0"/>
        <w:spacing w:after="0" w:line="240" w:lineRule="auto"/>
        <w:ind w:left="709" w:hanging="709"/>
        <w:rPr>
          <w:rFonts w:ascii="Arial" w:hAnsi="Arial" w:cs="Arial"/>
          <w:color w:val="000000"/>
          <w:kern w:val="0"/>
        </w:rPr>
      </w:pPr>
      <w:r w:rsidRPr="00CA7ACD">
        <w:rPr>
          <w:rFonts w:ascii="Arial" w:hAnsi="Arial" w:cs="Arial"/>
          <w:color w:val="000000"/>
          <w:kern w:val="0"/>
        </w:rPr>
        <w:t>4.38</w:t>
      </w:r>
      <w:r w:rsidRPr="00CA7ACD">
        <w:rPr>
          <w:rFonts w:ascii="Arial" w:hAnsi="Arial" w:cs="Arial"/>
          <w:color w:val="000000"/>
          <w:kern w:val="0"/>
        </w:rPr>
        <w:tab/>
        <w:t xml:space="preserve">Not to light candles, joss-sticks, shisha pipes or any portable gas or oil burning fires, or use deep fat fryers, in any part of the </w:t>
      </w:r>
      <w:proofErr w:type="gramStart"/>
      <w:r w:rsidRPr="00CA7ACD">
        <w:rPr>
          <w:rFonts w:ascii="Arial" w:hAnsi="Arial" w:cs="Arial"/>
          <w:color w:val="000000"/>
          <w:kern w:val="0"/>
        </w:rPr>
        <w:t>Building</w:t>
      </w:r>
      <w:proofErr w:type="gramEnd"/>
      <w:r w:rsidRPr="00CA7ACD">
        <w:rPr>
          <w:rFonts w:ascii="Arial" w:hAnsi="Arial" w:cs="Arial"/>
          <w:color w:val="000000"/>
          <w:kern w:val="0"/>
        </w:rPr>
        <w:t>.</w:t>
      </w:r>
    </w:p>
    <w:p w14:paraId="206BC9C9" w14:textId="77777777" w:rsidR="00CA7ACD" w:rsidRPr="00CA7ACD" w:rsidRDefault="00CA7ACD" w:rsidP="00CA7ACD">
      <w:pPr>
        <w:autoSpaceDE w:val="0"/>
        <w:autoSpaceDN w:val="0"/>
        <w:adjustRightInd w:val="0"/>
        <w:spacing w:after="0" w:line="240" w:lineRule="auto"/>
        <w:ind w:left="709" w:hanging="709"/>
        <w:rPr>
          <w:rFonts w:ascii="Arial" w:hAnsi="Arial" w:cs="Arial"/>
          <w:color w:val="000000"/>
          <w:kern w:val="0"/>
        </w:rPr>
      </w:pPr>
    </w:p>
    <w:p w14:paraId="6228EC8C" w14:textId="77777777" w:rsidR="00CA7ACD" w:rsidRPr="00CA7ACD" w:rsidRDefault="00CA7ACD" w:rsidP="00CA7ACD">
      <w:pPr>
        <w:autoSpaceDE w:val="0"/>
        <w:autoSpaceDN w:val="0"/>
        <w:adjustRightInd w:val="0"/>
        <w:spacing w:after="0" w:line="240" w:lineRule="auto"/>
        <w:ind w:left="720" w:hanging="720"/>
        <w:rPr>
          <w:rFonts w:ascii="Arial" w:hAnsi="Arial" w:cs="Arial"/>
          <w:color w:val="000000"/>
          <w:kern w:val="0"/>
        </w:rPr>
      </w:pPr>
      <w:r w:rsidRPr="00CA7ACD">
        <w:rPr>
          <w:rFonts w:ascii="Arial" w:hAnsi="Arial" w:cs="Arial"/>
          <w:color w:val="000000"/>
          <w:kern w:val="0"/>
        </w:rPr>
        <w:t>4.39</w:t>
      </w:r>
      <w:r w:rsidRPr="00CA7ACD">
        <w:rPr>
          <w:rFonts w:ascii="Arial" w:hAnsi="Arial" w:cs="Arial"/>
          <w:color w:val="000000"/>
          <w:kern w:val="0"/>
        </w:rPr>
        <w:tab/>
        <w:t xml:space="preserve">To allow the Landlord, and any workers acting on its behalf, access to the Accommodation (and, where applicable, the Cluster Flat) at all reasonable times during the day for the purposes of viewing, inspection, maintenance and repair.  The Landlord will normally give at least 24 hours' notice if access to the Accommodation is </w:t>
      </w:r>
      <w:proofErr w:type="gramStart"/>
      <w:r w:rsidRPr="00CA7ACD">
        <w:rPr>
          <w:rFonts w:ascii="Arial" w:hAnsi="Arial" w:cs="Arial"/>
          <w:color w:val="000000"/>
          <w:kern w:val="0"/>
        </w:rPr>
        <w:t>required, but</w:t>
      </w:r>
      <w:proofErr w:type="gramEnd"/>
      <w:r w:rsidRPr="00CA7ACD">
        <w:rPr>
          <w:rFonts w:ascii="Arial" w:hAnsi="Arial" w:cs="Arial"/>
          <w:color w:val="000000"/>
          <w:kern w:val="0"/>
        </w:rPr>
        <w:t xml:space="preserve"> will be entitled to have </w:t>
      </w:r>
      <w:r w:rsidRPr="00CA7ACD">
        <w:rPr>
          <w:rFonts w:ascii="Arial" w:hAnsi="Arial" w:cs="Arial"/>
          <w:color w:val="000000"/>
          <w:kern w:val="0"/>
          <w:u w:val="single"/>
        </w:rPr>
        <w:t>immediate</w:t>
      </w:r>
      <w:r w:rsidRPr="00CA7ACD">
        <w:rPr>
          <w:rFonts w:ascii="Arial" w:hAnsi="Arial" w:cs="Arial"/>
          <w:color w:val="000000"/>
          <w:kern w:val="0"/>
        </w:rPr>
        <w:t xml:space="preserve"> access in an emergency, where the Landlord has serious concerns for the Tenant's welfare, or where the Landlord has reasonable grounds to suspect that the Tenant is in serious breach of this tenancy agreement.  </w:t>
      </w:r>
    </w:p>
    <w:p w14:paraId="5707B078" w14:textId="77777777" w:rsidR="00CA7ACD" w:rsidRPr="00CA7ACD" w:rsidRDefault="00CA7ACD" w:rsidP="00CA7ACD">
      <w:pPr>
        <w:autoSpaceDE w:val="0"/>
        <w:autoSpaceDN w:val="0"/>
        <w:adjustRightInd w:val="0"/>
        <w:spacing w:after="0" w:line="240" w:lineRule="auto"/>
        <w:ind w:left="720" w:hanging="720"/>
        <w:rPr>
          <w:rFonts w:ascii="Arial" w:hAnsi="Arial" w:cs="Arial"/>
          <w:color w:val="000000"/>
          <w:kern w:val="0"/>
        </w:rPr>
      </w:pPr>
      <w:r w:rsidRPr="00CA7ACD">
        <w:rPr>
          <w:rFonts w:ascii="Arial" w:hAnsi="Arial" w:cs="Arial"/>
          <w:color w:val="000000"/>
          <w:kern w:val="0"/>
        </w:rPr>
        <w:t xml:space="preserve"> </w:t>
      </w:r>
    </w:p>
    <w:p w14:paraId="5D09BDDD" w14:textId="77777777" w:rsidR="00CA7ACD" w:rsidRPr="00CA7ACD" w:rsidRDefault="00CA7ACD" w:rsidP="00CA7ACD">
      <w:pPr>
        <w:autoSpaceDE w:val="0"/>
        <w:autoSpaceDN w:val="0"/>
        <w:adjustRightInd w:val="0"/>
        <w:spacing w:after="0" w:line="240" w:lineRule="auto"/>
        <w:ind w:left="720" w:hanging="720"/>
        <w:rPr>
          <w:rFonts w:ascii="Arial" w:hAnsi="Arial" w:cs="Arial"/>
          <w:color w:val="000000"/>
          <w:kern w:val="0"/>
        </w:rPr>
      </w:pPr>
      <w:r w:rsidRPr="00CA7ACD">
        <w:rPr>
          <w:rFonts w:ascii="Arial" w:hAnsi="Arial" w:cs="Arial"/>
          <w:color w:val="000000"/>
          <w:kern w:val="0"/>
        </w:rPr>
        <w:lastRenderedPageBreak/>
        <w:t>4.40</w:t>
      </w:r>
      <w:r w:rsidRPr="00CA7ACD">
        <w:rPr>
          <w:rFonts w:ascii="Arial" w:hAnsi="Arial" w:cs="Arial"/>
          <w:color w:val="000000"/>
          <w:kern w:val="0"/>
        </w:rPr>
        <w:tab/>
        <w:t>To notify the Landlord promptly if the Tenant becomes aware of a pest infestation in the Accommodation or in any of the Common Parts.  If the Tenant delays in reporting an infestation, and as a result the Landlord incurs higher costs than it would have incurred if the Tenant had reported the problem promptly, the Landlord may claim the additional expense from the Tenant as damages for breach of contract (see clause 4.7) and replacement or repair of any furnishings damaged or contaminated by the infestation if that could have been prevented by prompt reporting of the problem.</w:t>
      </w:r>
    </w:p>
    <w:p w14:paraId="59C5B20F" w14:textId="77777777" w:rsidR="00CA7ACD" w:rsidRPr="00CA7ACD" w:rsidRDefault="00CA7ACD" w:rsidP="00CA7ACD">
      <w:pPr>
        <w:autoSpaceDE w:val="0"/>
        <w:autoSpaceDN w:val="0"/>
        <w:adjustRightInd w:val="0"/>
        <w:spacing w:after="0" w:line="240" w:lineRule="auto"/>
        <w:ind w:left="720" w:hanging="720"/>
        <w:rPr>
          <w:rFonts w:ascii="Arial" w:hAnsi="Arial" w:cs="Arial"/>
          <w:color w:val="000000"/>
          <w:kern w:val="0"/>
        </w:rPr>
      </w:pPr>
    </w:p>
    <w:p w14:paraId="104CBD13" w14:textId="77777777" w:rsidR="00CA7ACD" w:rsidRPr="00CA7ACD" w:rsidRDefault="00CA7ACD" w:rsidP="00CA7ACD">
      <w:pPr>
        <w:autoSpaceDE w:val="0"/>
        <w:autoSpaceDN w:val="0"/>
        <w:adjustRightInd w:val="0"/>
        <w:spacing w:after="0" w:line="240" w:lineRule="auto"/>
        <w:ind w:left="720" w:hanging="720"/>
        <w:rPr>
          <w:rFonts w:ascii="Arial" w:hAnsi="Arial" w:cs="Arial"/>
          <w:color w:val="000000"/>
          <w:kern w:val="0"/>
        </w:rPr>
      </w:pPr>
      <w:r w:rsidRPr="00CA7ACD">
        <w:rPr>
          <w:rFonts w:ascii="Arial" w:hAnsi="Arial" w:cs="Arial"/>
          <w:color w:val="000000"/>
          <w:kern w:val="0"/>
        </w:rPr>
        <w:t>4.41</w:t>
      </w:r>
      <w:r w:rsidRPr="00CA7ACD">
        <w:rPr>
          <w:rFonts w:ascii="Arial" w:hAnsi="Arial" w:cs="Arial"/>
          <w:color w:val="000000"/>
          <w:kern w:val="0"/>
        </w:rPr>
        <w:tab/>
        <w:t xml:space="preserve">Not to run a business or carry out any trade of any kind from the Accommodation or any other part of the </w:t>
      </w:r>
      <w:proofErr w:type="gramStart"/>
      <w:r w:rsidRPr="00CA7ACD">
        <w:rPr>
          <w:rFonts w:ascii="Arial" w:hAnsi="Arial" w:cs="Arial"/>
          <w:color w:val="000000"/>
          <w:kern w:val="0"/>
        </w:rPr>
        <w:t>Building</w:t>
      </w:r>
      <w:proofErr w:type="gramEnd"/>
      <w:r w:rsidRPr="00CA7ACD">
        <w:rPr>
          <w:rFonts w:ascii="Arial" w:hAnsi="Arial" w:cs="Arial"/>
          <w:color w:val="000000"/>
          <w:kern w:val="0"/>
        </w:rPr>
        <w:t xml:space="preserve">. </w:t>
      </w:r>
    </w:p>
    <w:p w14:paraId="6AFE2A49" w14:textId="77777777" w:rsidR="00CA7ACD" w:rsidRPr="00CA7ACD" w:rsidRDefault="00CA7ACD" w:rsidP="00CA7ACD">
      <w:pPr>
        <w:tabs>
          <w:tab w:val="left" w:pos="567"/>
        </w:tabs>
        <w:autoSpaceDE w:val="0"/>
        <w:autoSpaceDN w:val="0"/>
        <w:adjustRightInd w:val="0"/>
        <w:spacing w:after="0" w:line="240" w:lineRule="auto"/>
        <w:ind w:left="567" w:hanging="567"/>
        <w:rPr>
          <w:rFonts w:ascii="Arial" w:hAnsi="Arial" w:cs="Arial"/>
          <w:color w:val="000000"/>
          <w:kern w:val="0"/>
        </w:rPr>
      </w:pPr>
    </w:p>
    <w:p w14:paraId="33A92F0D" w14:textId="77777777" w:rsidR="00CA7ACD" w:rsidRPr="00CA7ACD" w:rsidRDefault="00CA7ACD" w:rsidP="00CA7ACD">
      <w:pPr>
        <w:autoSpaceDE w:val="0"/>
        <w:autoSpaceDN w:val="0"/>
        <w:adjustRightInd w:val="0"/>
        <w:spacing w:after="0" w:line="240" w:lineRule="auto"/>
        <w:rPr>
          <w:rFonts w:ascii="Arial" w:hAnsi="Arial" w:cs="Arial"/>
          <w:color w:val="000000"/>
          <w:kern w:val="0"/>
        </w:rPr>
      </w:pPr>
      <w:r w:rsidRPr="00CA7ACD">
        <w:rPr>
          <w:rFonts w:ascii="Arial" w:hAnsi="Arial" w:cs="Arial"/>
          <w:color w:val="000000"/>
          <w:kern w:val="0"/>
        </w:rPr>
        <w:t>4.42</w:t>
      </w:r>
      <w:r w:rsidRPr="00CA7ACD">
        <w:rPr>
          <w:rFonts w:ascii="Arial" w:hAnsi="Arial" w:cs="Arial"/>
          <w:color w:val="000000"/>
          <w:kern w:val="0"/>
        </w:rPr>
        <w:tab/>
        <w:t>At the end of the Tenancy Period:</w:t>
      </w:r>
    </w:p>
    <w:p w14:paraId="7C7EDB5D" w14:textId="77777777" w:rsidR="00CA7ACD" w:rsidRPr="00CA7ACD" w:rsidRDefault="00CA7ACD" w:rsidP="00CA7ACD">
      <w:pPr>
        <w:autoSpaceDE w:val="0"/>
        <w:autoSpaceDN w:val="0"/>
        <w:adjustRightInd w:val="0"/>
        <w:spacing w:after="0" w:line="240" w:lineRule="auto"/>
        <w:rPr>
          <w:rFonts w:ascii="Arial" w:hAnsi="Arial" w:cs="Arial"/>
          <w:color w:val="000000"/>
          <w:kern w:val="0"/>
        </w:rPr>
      </w:pPr>
    </w:p>
    <w:p w14:paraId="29B2703A" w14:textId="77777777" w:rsidR="00CA7ACD" w:rsidRPr="00CA7ACD" w:rsidRDefault="00CA7ACD" w:rsidP="00CA7ACD">
      <w:pPr>
        <w:autoSpaceDE w:val="0"/>
        <w:autoSpaceDN w:val="0"/>
        <w:adjustRightInd w:val="0"/>
        <w:spacing w:after="0" w:line="240" w:lineRule="auto"/>
        <w:ind w:left="720"/>
        <w:rPr>
          <w:rFonts w:ascii="Arial" w:hAnsi="Arial" w:cs="Arial"/>
          <w:color w:val="000000"/>
          <w:kern w:val="0"/>
        </w:rPr>
      </w:pPr>
      <w:r w:rsidRPr="00CA7ACD">
        <w:rPr>
          <w:rFonts w:ascii="Arial" w:hAnsi="Arial" w:cs="Arial"/>
          <w:color w:val="000000"/>
          <w:kern w:val="0"/>
        </w:rPr>
        <w:t>4.42.1</w:t>
      </w:r>
      <w:r w:rsidRPr="00CA7ACD">
        <w:rPr>
          <w:rFonts w:ascii="Arial" w:hAnsi="Arial" w:cs="Arial"/>
          <w:color w:val="000000"/>
          <w:kern w:val="0"/>
        </w:rPr>
        <w:tab/>
        <w:t xml:space="preserve">To clean the </w:t>
      </w:r>
      <w:proofErr w:type="gramStart"/>
      <w:r w:rsidRPr="00CA7ACD">
        <w:rPr>
          <w:rFonts w:ascii="Arial" w:hAnsi="Arial" w:cs="Arial"/>
          <w:color w:val="000000"/>
          <w:kern w:val="0"/>
        </w:rPr>
        <w:t>Accommodation;</w:t>
      </w:r>
      <w:proofErr w:type="gramEnd"/>
    </w:p>
    <w:p w14:paraId="3D883B36" w14:textId="77777777" w:rsidR="00CA7ACD" w:rsidRPr="00CA7ACD" w:rsidRDefault="00CA7ACD" w:rsidP="00CA7ACD">
      <w:pPr>
        <w:autoSpaceDE w:val="0"/>
        <w:autoSpaceDN w:val="0"/>
        <w:adjustRightInd w:val="0"/>
        <w:spacing w:after="0" w:line="240" w:lineRule="auto"/>
        <w:ind w:left="720"/>
        <w:rPr>
          <w:rFonts w:ascii="Arial" w:hAnsi="Arial" w:cs="Arial"/>
          <w:color w:val="000000"/>
          <w:kern w:val="0"/>
        </w:rPr>
      </w:pPr>
    </w:p>
    <w:p w14:paraId="2E544DCD" w14:textId="77777777" w:rsidR="00CA7ACD" w:rsidRPr="00CA7ACD" w:rsidRDefault="00CA7ACD" w:rsidP="00CA7ACD">
      <w:pPr>
        <w:autoSpaceDE w:val="0"/>
        <w:autoSpaceDN w:val="0"/>
        <w:adjustRightInd w:val="0"/>
        <w:spacing w:after="0" w:line="240" w:lineRule="auto"/>
        <w:ind w:left="1418" w:hanging="698"/>
        <w:rPr>
          <w:rFonts w:ascii="Arial" w:hAnsi="Arial" w:cs="Arial"/>
          <w:color w:val="000000"/>
          <w:kern w:val="0"/>
        </w:rPr>
      </w:pPr>
      <w:r w:rsidRPr="00CA7ACD">
        <w:rPr>
          <w:rFonts w:ascii="Arial" w:hAnsi="Arial" w:cs="Arial"/>
          <w:color w:val="000000"/>
          <w:kern w:val="0"/>
        </w:rPr>
        <w:t>4.42.2</w:t>
      </w:r>
      <w:r w:rsidRPr="00CA7ACD">
        <w:rPr>
          <w:rFonts w:ascii="Arial" w:hAnsi="Arial" w:cs="Arial"/>
          <w:color w:val="000000"/>
          <w:kern w:val="0"/>
        </w:rPr>
        <w:tab/>
        <w:t xml:space="preserve">To leave the Accommodation, cleared of all the Tenant's possessions and any </w:t>
      </w:r>
      <w:proofErr w:type="gramStart"/>
      <w:r w:rsidRPr="00CA7ACD">
        <w:rPr>
          <w:rFonts w:ascii="Arial" w:hAnsi="Arial" w:cs="Arial"/>
          <w:color w:val="000000"/>
          <w:kern w:val="0"/>
        </w:rPr>
        <w:t>rubbish;</w:t>
      </w:r>
      <w:proofErr w:type="gramEnd"/>
    </w:p>
    <w:p w14:paraId="73397A60" w14:textId="77777777" w:rsidR="00CA7ACD" w:rsidRPr="00CA7ACD" w:rsidRDefault="00CA7ACD" w:rsidP="00CA7ACD">
      <w:pPr>
        <w:autoSpaceDE w:val="0"/>
        <w:autoSpaceDN w:val="0"/>
        <w:adjustRightInd w:val="0"/>
        <w:spacing w:after="0" w:line="240" w:lineRule="auto"/>
        <w:rPr>
          <w:rFonts w:ascii="Arial" w:hAnsi="Arial" w:cs="Arial"/>
          <w:color w:val="000000"/>
          <w:kern w:val="0"/>
        </w:rPr>
      </w:pPr>
    </w:p>
    <w:p w14:paraId="7F18AAF5" w14:textId="77777777" w:rsidR="00CA7ACD" w:rsidRPr="00CA7ACD" w:rsidRDefault="00CA7ACD" w:rsidP="00CA7ACD">
      <w:pPr>
        <w:autoSpaceDE w:val="0"/>
        <w:autoSpaceDN w:val="0"/>
        <w:adjustRightInd w:val="0"/>
        <w:spacing w:after="0" w:line="240" w:lineRule="auto"/>
        <w:ind w:left="1418" w:hanging="709"/>
        <w:rPr>
          <w:rFonts w:ascii="Arial" w:hAnsi="Arial" w:cs="Arial"/>
          <w:color w:val="000000"/>
          <w:kern w:val="0"/>
        </w:rPr>
      </w:pPr>
      <w:r w:rsidRPr="00CA7ACD">
        <w:rPr>
          <w:rFonts w:ascii="Arial" w:hAnsi="Arial" w:cs="Arial"/>
          <w:color w:val="000000"/>
          <w:kern w:val="0"/>
        </w:rPr>
        <w:t>4.42.3</w:t>
      </w:r>
      <w:r w:rsidRPr="00CA7ACD">
        <w:rPr>
          <w:rFonts w:ascii="Arial" w:hAnsi="Arial" w:cs="Arial"/>
          <w:color w:val="000000"/>
          <w:kern w:val="0"/>
        </w:rPr>
        <w:tab/>
        <w:t xml:space="preserve">To make sure all Contents in the Accommodation are in the condition as described in the Inventory and left in their original </w:t>
      </w:r>
      <w:proofErr w:type="gramStart"/>
      <w:r w:rsidRPr="00CA7ACD">
        <w:rPr>
          <w:rFonts w:ascii="Arial" w:hAnsi="Arial" w:cs="Arial"/>
          <w:color w:val="000000"/>
          <w:kern w:val="0"/>
        </w:rPr>
        <w:t>positions;</w:t>
      </w:r>
      <w:proofErr w:type="gramEnd"/>
    </w:p>
    <w:p w14:paraId="70638365" w14:textId="77777777" w:rsidR="00CA7ACD" w:rsidRPr="00CA7ACD" w:rsidRDefault="00CA7ACD" w:rsidP="00CA7ACD">
      <w:pPr>
        <w:autoSpaceDE w:val="0"/>
        <w:autoSpaceDN w:val="0"/>
        <w:adjustRightInd w:val="0"/>
        <w:spacing w:after="0" w:line="240" w:lineRule="auto"/>
        <w:ind w:left="1440"/>
        <w:rPr>
          <w:rFonts w:ascii="Arial" w:hAnsi="Arial" w:cs="Arial"/>
          <w:color w:val="000000"/>
          <w:kern w:val="0"/>
        </w:rPr>
      </w:pPr>
    </w:p>
    <w:p w14:paraId="34B4A66A" w14:textId="77777777" w:rsidR="00CA7ACD" w:rsidRPr="00CA7ACD" w:rsidRDefault="00CA7ACD" w:rsidP="00CA7ACD">
      <w:pPr>
        <w:autoSpaceDE w:val="0"/>
        <w:autoSpaceDN w:val="0"/>
        <w:adjustRightInd w:val="0"/>
        <w:spacing w:after="0" w:line="240" w:lineRule="auto"/>
        <w:ind w:firstLine="720"/>
        <w:rPr>
          <w:rFonts w:ascii="Arial" w:hAnsi="Arial" w:cs="Arial"/>
          <w:color w:val="000000"/>
          <w:kern w:val="0"/>
        </w:rPr>
      </w:pPr>
      <w:r w:rsidRPr="00CA7ACD">
        <w:rPr>
          <w:rFonts w:ascii="Arial" w:hAnsi="Arial" w:cs="Arial"/>
          <w:color w:val="000000"/>
          <w:kern w:val="0"/>
        </w:rPr>
        <w:t>4.42.4</w:t>
      </w:r>
      <w:r w:rsidRPr="00CA7ACD">
        <w:rPr>
          <w:rFonts w:ascii="Arial" w:hAnsi="Arial" w:cs="Arial"/>
          <w:color w:val="000000"/>
          <w:kern w:val="0"/>
        </w:rPr>
        <w:tab/>
        <w:t xml:space="preserve">To hand back the Accommodation to the Landlord in a good re-lettable </w:t>
      </w:r>
      <w:proofErr w:type="gramStart"/>
      <w:r w:rsidRPr="00CA7ACD">
        <w:rPr>
          <w:rFonts w:ascii="Arial" w:hAnsi="Arial" w:cs="Arial"/>
          <w:color w:val="000000"/>
          <w:kern w:val="0"/>
        </w:rPr>
        <w:t>condition;</w:t>
      </w:r>
      <w:proofErr w:type="gramEnd"/>
    </w:p>
    <w:p w14:paraId="1160F991" w14:textId="77777777" w:rsidR="00CA7ACD" w:rsidRPr="00CA7ACD" w:rsidRDefault="00CA7ACD" w:rsidP="00CA7ACD">
      <w:pPr>
        <w:autoSpaceDE w:val="0"/>
        <w:autoSpaceDN w:val="0"/>
        <w:adjustRightInd w:val="0"/>
        <w:spacing w:after="0" w:line="240" w:lineRule="auto"/>
        <w:rPr>
          <w:rFonts w:ascii="Arial" w:hAnsi="Arial" w:cs="Arial"/>
          <w:color w:val="000000"/>
          <w:kern w:val="0"/>
        </w:rPr>
      </w:pPr>
    </w:p>
    <w:p w14:paraId="5052E6F9" w14:textId="77777777" w:rsidR="00CA7ACD" w:rsidRPr="00CA7ACD" w:rsidRDefault="00CA7ACD" w:rsidP="00CA7ACD">
      <w:pPr>
        <w:autoSpaceDE w:val="0"/>
        <w:autoSpaceDN w:val="0"/>
        <w:adjustRightInd w:val="0"/>
        <w:spacing w:after="0" w:line="240" w:lineRule="auto"/>
        <w:ind w:left="709"/>
        <w:rPr>
          <w:rFonts w:ascii="Arial" w:hAnsi="Arial" w:cs="Arial"/>
          <w:color w:val="000000"/>
          <w:kern w:val="0"/>
        </w:rPr>
      </w:pPr>
      <w:r w:rsidRPr="00CA7ACD">
        <w:rPr>
          <w:rFonts w:ascii="Arial" w:hAnsi="Arial" w:cs="Arial"/>
          <w:color w:val="000000"/>
          <w:kern w:val="0"/>
        </w:rPr>
        <w:t>4.42.5</w:t>
      </w:r>
      <w:r w:rsidRPr="00CA7ACD">
        <w:rPr>
          <w:rFonts w:ascii="Arial" w:hAnsi="Arial" w:cs="Arial"/>
          <w:color w:val="000000"/>
          <w:kern w:val="0"/>
        </w:rPr>
        <w:tab/>
        <w:t xml:space="preserve">To return to the Landlord all keys by 12 noon on the last day of the </w:t>
      </w:r>
      <w:proofErr w:type="gramStart"/>
      <w:r w:rsidRPr="00CA7ACD">
        <w:rPr>
          <w:rFonts w:ascii="Arial" w:hAnsi="Arial" w:cs="Arial"/>
          <w:color w:val="000000"/>
          <w:kern w:val="0"/>
        </w:rPr>
        <w:t>tenancy;</w:t>
      </w:r>
      <w:proofErr w:type="gramEnd"/>
    </w:p>
    <w:p w14:paraId="1773BA3F" w14:textId="77777777" w:rsidR="00CA7ACD" w:rsidRPr="00CA7ACD" w:rsidRDefault="00CA7ACD" w:rsidP="00CA7ACD">
      <w:pPr>
        <w:autoSpaceDE w:val="0"/>
        <w:autoSpaceDN w:val="0"/>
        <w:adjustRightInd w:val="0"/>
        <w:spacing w:after="0" w:line="240" w:lineRule="auto"/>
        <w:ind w:left="709"/>
        <w:rPr>
          <w:rFonts w:ascii="Arial" w:hAnsi="Arial" w:cs="Arial"/>
          <w:color w:val="000000"/>
          <w:kern w:val="0"/>
        </w:rPr>
      </w:pPr>
    </w:p>
    <w:p w14:paraId="4DBCC9EB" w14:textId="77777777" w:rsidR="00CA7ACD" w:rsidRPr="00CA7ACD" w:rsidRDefault="00CA7ACD" w:rsidP="00CA7ACD">
      <w:pPr>
        <w:autoSpaceDE w:val="0"/>
        <w:autoSpaceDN w:val="0"/>
        <w:adjustRightInd w:val="0"/>
        <w:spacing w:after="0" w:line="240" w:lineRule="auto"/>
        <w:ind w:left="1418" w:hanging="709"/>
        <w:rPr>
          <w:rFonts w:ascii="Arial" w:hAnsi="Arial" w:cs="Arial"/>
          <w:color w:val="000000"/>
          <w:kern w:val="0"/>
        </w:rPr>
      </w:pPr>
      <w:r w:rsidRPr="00CA7ACD">
        <w:rPr>
          <w:rFonts w:ascii="Arial" w:hAnsi="Arial" w:cs="Arial"/>
          <w:color w:val="000000"/>
          <w:kern w:val="0"/>
        </w:rPr>
        <w:t>4.42.6</w:t>
      </w:r>
      <w:r w:rsidRPr="00CA7ACD">
        <w:rPr>
          <w:rFonts w:ascii="Arial" w:hAnsi="Arial" w:cs="Arial"/>
          <w:color w:val="000000"/>
          <w:kern w:val="0"/>
        </w:rPr>
        <w:tab/>
        <w:t>If the Accommodation is in a Cluster Flat, jointly with other occupiers to clean the Common Parts of the Cluster Flat, clear them of all personal belongings and rubbish, make sure Contents in the Common Parts are as described in the Inventory, in their original positions, and leave them in good re-lettable condition.</w:t>
      </w:r>
    </w:p>
    <w:p w14:paraId="5E9B1DB4" w14:textId="77777777" w:rsidR="00CA7ACD" w:rsidRPr="00CA7ACD" w:rsidRDefault="00CA7ACD" w:rsidP="00CA7ACD">
      <w:pPr>
        <w:autoSpaceDE w:val="0"/>
        <w:autoSpaceDN w:val="0"/>
        <w:adjustRightInd w:val="0"/>
        <w:spacing w:after="0" w:line="240" w:lineRule="auto"/>
        <w:ind w:left="709"/>
        <w:rPr>
          <w:rFonts w:ascii="Arial" w:hAnsi="Arial" w:cs="Arial"/>
          <w:color w:val="000000"/>
          <w:kern w:val="0"/>
        </w:rPr>
      </w:pPr>
    </w:p>
    <w:p w14:paraId="7FCF5A5A" w14:textId="77777777" w:rsidR="00CA7ACD" w:rsidRPr="00CA7ACD" w:rsidRDefault="00CA7ACD" w:rsidP="00CA7ACD">
      <w:pPr>
        <w:keepNext/>
        <w:autoSpaceDE w:val="0"/>
        <w:autoSpaceDN w:val="0"/>
        <w:adjustRightInd w:val="0"/>
        <w:spacing w:after="0" w:line="240" w:lineRule="auto"/>
        <w:outlineLvl w:val="3"/>
        <w:rPr>
          <w:rFonts w:ascii="Arial" w:hAnsi="Arial" w:cs="Arial"/>
          <w:b/>
          <w:bCs/>
          <w:color w:val="000000"/>
          <w:kern w:val="0"/>
        </w:rPr>
      </w:pPr>
      <w:r w:rsidRPr="00CA7ACD">
        <w:rPr>
          <w:rFonts w:ascii="Arial" w:hAnsi="Arial" w:cs="Arial"/>
          <w:b/>
          <w:bCs/>
          <w:color w:val="000000"/>
          <w:kern w:val="0"/>
        </w:rPr>
        <w:t>5</w:t>
      </w:r>
      <w:r w:rsidRPr="00CA7ACD">
        <w:rPr>
          <w:rFonts w:ascii="Arial" w:hAnsi="Arial" w:cs="Arial"/>
          <w:b/>
          <w:bCs/>
          <w:color w:val="000000"/>
          <w:kern w:val="0"/>
        </w:rPr>
        <w:tab/>
        <w:t>Landlord's obligations</w:t>
      </w:r>
    </w:p>
    <w:p w14:paraId="50CA3856" w14:textId="77777777" w:rsidR="00CA7ACD" w:rsidRPr="00CA7ACD" w:rsidRDefault="00CA7ACD" w:rsidP="00CA7ACD">
      <w:pPr>
        <w:autoSpaceDE w:val="0"/>
        <w:autoSpaceDN w:val="0"/>
        <w:adjustRightInd w:val="0"/>
        <w:spacing w:after="0" w:line="240" w:lineRule="auto"/>
        <w:rPr>
          <w:rFonts w:ascii="Arial" w:hAnsi="Arial" w:cs="Arial"/>
          <w:color w:val="000000"/>
          <w:kern w:val="0"/>
        </w:rPr>
      </w:pPr>
    </w:p>
    <w:p w14:paraId="78E02F01" w14:textId="77777777" w:rsidR="00CA7ACD" w:rsidRPr="00CA7ACD" w:rsidRDefault="00CA7ACD" w:rsidP="00CA7ACD">
      <w:pPr>
        <w:numPr>
          <w:ilvl w:val="1"/>
          <w:numId w:val="2"/>
        </w:numPr>
        <w:tabs>
          <w:tab w:val="left" w:pos="720"/>
        </w:tabs>
        <w:autoSpaceDE w:val="0"/>
        <w:autoSpaceDN w:val="0"/>
        <w:adjustRightInd w:val="0"/>
        <w:spacing w:after="0" w:line="240" w:lineRule="auto"/>
        <w:rPr>
          <w:rFonts w:ascii="Arial" w:hAnsi="Arial" w:cs="Arial"/>
          <w:color w:val="000000"/>
          <w:kern w:val="0"/>
        </w:rPr>
      </w:pPr>
      <w:r w:rsidRPr="00CA7ACD">
        <w:rPr>
          <w:rFonts w:ascii="Arial" w:hAnsi="Arial" w:cs="Arial"/>
          <w:color w:val="000000"/>
          <w:kern w:val="0"/>
        </w:rPr>
        <w:t xml:space="preserve">To provide the Services.  If a Service is only necessary as a result of the Tenant's breach of contract, the Landlord does not have to provide it until after the Tenant has paid any damages for which the Tenant is liable, unless the Landlord has a statutory duty to provide the Service sooner (in which case, the Landlord may still claim damages after the event).   </w:t>
      </w:r>
    </w:p>
    <w:p w14:paraId="4B782B8E" w14:textId="77777777" w:rsidR="00CA7ACD" w:rsidRPr="00CA7ACD" w:rsidRDefault="00CA7ACD" w:rsidP="00CA7ACD">
      <w:pPr>
        <w:autoSpaceDE w:val="0"/>
        <w:autoSpaceDN w:val="0"/>
        <w:adjustRightInd w:val="0"/>
        <w:spacing w:after="0" w:line="240" w:lineRule="auto"/>
        <w:ind w:left="720"/>
        <w:rPr>
          <w:rFonts w:ascii="Arial" w:hAnsi="Arial" w:cs="Arial"/>
          <w:color w:val="000000"/>
          <w:kern w:val="0"/>
        </w:rPr>
      </w:pPr>
    </w:p>
    <w:p w14:paraId="5C2BB988" w14:textId="77777777" w:rsidR="00CA7ACD" w:rsidRPr="00CA7ACD" w:rsidRDefault="00CA7ACD" w:rsidP="00CA7ACD">
      <w:pPr>
        <w:numPr>
          <w:ilvl w:val="1"/>
          <w:numId w:val="2"/>
        </w:numPr>
        <w:tabs>
          <w:tab w:val="left" w:pos="720"/>
        </w:tabs>
        <w:autoSpaceDE w:val="0"/>
        <w:autoSpaceDN w:val="0"/>
        <w:adjustRightInd w:val="0"/>
        <w:spacing w:after="0" w:line="240" w:lineRule="auto"/>
        <w:rPr>
          <w:rFonts w:ascii="Arial" w:hAnsi="Arial" w:cs="Arial"/>
          <w:color w:val="000000"/>
          <w:kern w:val="0"/>
        </w:rPr>
      </w:pPr>
      <w:r w:rsidRPr="00CA7ACD">
        <w:rPr>
          <w:rFonts w:ascii="Arial" w:hAnsi="Arial" w:cs="Arial"/>
          <w:color w:val="000000"/>
          <w:kern w:val="0"/>
        </w:rPr>
        <w:t xml:space="preserve">Not to interrupt the Tenant's occupation of the Accommodation more than is reasonably necessary. </w:t>
      </w:r>
    </w:p>
    <w:p w14:paraId="1479732C" w14:textId="77777777" w:rsidR="00CA7ACD" w:rsidRPr="00CA7ACD" w:rsidRDefault="00CA7ACD" w:rsidP="00CA7ACD">
      <w:pPr>
        <w:autoSpaceDE w:val="0"/>
        <w:autoSpaceDN w:val="0"/>
        <w:adjustRightInd w:val="0"/>
        <w:spacing w:after="0" w:line="240" w:lineRule="auto"/>
        <w:ind w:left="720"/>
        <w:rPr>
          <w:rFonts w:ascii="Arial" w:hAnsi="Arial" w:cs="Arial"/>
          <w:color w:val="000000"/>
          <w:kern w:val="0"/>
        </w:rPr>
      </w:pPr>
    </w:p>
    <w:p w14:paraId="12440D85" w14:textId="77777777" w:rsidR="00CA7ACD" w:rsidRPr="00CA7ACD" w:rsidRDefault="00CA7ACD" w:rsidP="00CA7ACD">
      <w:pPr>
        <w:numPr>
          <w:ilvl w:val="1"/>
          <w:numId w:val="2"/>
        </w:numPr>
        <w:tabs>
          <w:tab w:val="left" w:pos="720"/>
        </w:tabs>
        <w:autoSpaceDE w:val="0"/>
        <w:autoSpaceDN w:val="0"/>
        <w:adjustRightInd w:val="0"/>
        <w:spacing w:after="0" w:line="240" w:lineRule="auto"/>
        <w:rPr>
          <w:rFonts w:ascii="Arial" w:hAnsi="Arial" w:cs="Arial"/>
          <w:color w:val="000000"/>
          <w:kern w:val="0"/>
        </w:rPr>
      </w:pPr>
      <w:r w:rsidRPr="00CA7ACD">
        <w:rPr>
          <w:rFonts w:ascii="Arial" w:hAnsi="Arial" w:cs="Arial"/>
          <w:color w:val="000000"/>
          <w:kern w:val="0"/>
        </w:rPr>
        <w:t xml:space="preserve">The Landlord will register the Deposit in an authorised tenancy deposit protection scheme.  As this is not a statutory requirement for a common law tenancy, this obligation is subject to the scheme accepting the Deposit. </w:t>
      </w:r>
    </w:p>
    <w:p w14:paraId="57C75313" w14:textId="77777777" w:rsidR="00CA7ACD" w:rsidRPr="00CA7ACD" w:rsidRDefault="00CA7ACD" w:rsidP="00CA7ACD">
      <w:pPr>
        <w:autoSpaceDE w:val="0"/>
        <w:autoSpaceDN w:val="0"/>
        <w:adjustRightInd w:val="0"/>
        <w:spacing w:after="0" w:line="240" w:lineRule="auto"/>
        <w:ind w:left="720"/>
        <w:rPr>
          <w:rFonts w:ascii="Arial" w:hAnsi="Arial" w:cs="Arial"/>
          <w:color w:val="000000"/>
          <w:kern w:val="0"/>
        </w:rPr>
      </w:pPr>
    </w:p>
    <w:p w14:paraId="14CADCBE" w14:textId="77777777" w:rsidR="00CA7ACD" w:rsidRPr="00CA7ACD" w:rsidRDefault="00CA7ACD" w:rsidP="00CA7ACD">
      <w:pPr>
        <w:keepNext/>
        <w:numPr>
          <w:ilvl w:val="255"/>
          <w:numId w:val="2"/>
        </w:numPr>
        <w:tabs>
          <w:tab w:val="left" w:pos="720"/>
        </w:tabs>
        <w:autoSpaceDE w:val="0"/>
        <w:autoSpaceDN w:val="0"/>
        <w:adjustRightInd w:val="0"/>
        <w:spacing w:after="0" w:line="240" w:lineRule="auto"/>
        <w:ind w:left="720" w:hanging="720"/>
        <w:outlineLvl w:val="3"/>
        <w:rPr>
          <w:rFonts w:ascii="Arial" w:hAnsi="Arial" w:cs="Arial"/>
          <w:b/>
          <w:bCs/>
          <w:color w:val="000000"/>
          <w:kern w:val="0"/>
        </w:rPr>
      </w:pPr>
      <w:r w:rsidRPr="00CA7ACD">
        <w:rPr>
          <w:rFonts w:ascii="Arial" w:hAnsi="Arial" w:cs="Arial"/>
          <w:b/>
          <w:bCs/>
          <w:color w:val="000000"/>
          <w:kern w:val="0"/>
        </w:rPr>
        <w:t>Other conditions</w:t>
      </w:r>
    </w:p>
    <w:p w14:paraId="45831A86" w14:textId="77777777" w:rsidR="00CA7ACD" w:rsidRPr="00CA7ACD" w:rsidRDefault="00CA7ACD" w:rsidP="00CA7ACD">
      <w:pPr>
        <w:autoSpaceDE w:val="0"/>
        <w:autoSpaceDN w:val="0"/>
        <w:adjustRightInd w:val="0"/>
        <w:spacing w:after="0" w:line="240" w:lineRule="auto"/>
        <w:rPr>
          <w:rFonts w:ascii="Arial" w:hAnsi="Arial" w:cs="Arial"/>
          <w:color w:val="000000"/>
          <w:kern w:val="0"/>
        </w:rPr>
      </w:pPr>
    </w:p>
    <w:p w14:paraId="519D54AE" w14:textId="77777777" w:rsidR="00CA7ACD" w:rsidRPr="00CA7ACD" w:rsidRDefault="00CA7ACD" w:rsidP="00CA7ACD">
      <w:pPr>
        <w:keepNext/>
        <w:numPr>
          <w:ilvl w:val="1"/>
          <w:numId w:val="3"/>
        </w:numPr>
        <w:tabs>
          <w:tab w:val="left" w:pos="720"/>
        </w:tabs>
        <w:autoSpaceDE w:val="0"/>
        <w:autoSpaceDN w:val="0"/>
        <w:adjustRightInd w:val="0"/>
        <w:spacing w:after="0" w:line="240" w:lineRule="auto"/>
        <w:outlineLvl w:val="3"/>
        <w:rPr>
          <w:rFonts w:ascii="Arial" w:hAnsi="Arial" w:cs="Arial"/>
          <w:color w:val="000000"/>
          <w:kern w:val="0"/>
        </w:rPr>
      </w:pPr>
      <w:r w:rsidRPr="00CA7ACD">
        <w:rPr>
          <w:rFonts w:ascii="Arial" w:hAnsi="Arial" w:cs="Arial"/>
          <w:color w:val="000000"/>
          <w:kern w:val="0"/>
        </w:rPr>
        <w:t xml:space="preserve">The Landlord's </w:t>
      </w:r>
      <w:hyperlink r:id="rId8" w:history="1">
        <w:r w:rsidRPr="00CA7ACD">
          <w:rPr>
            <w:rFonts w:ascii="Arial" w:hAnsi="Arial" w:cs="Arial"/>
            <w:color w:val="000000"/>
            <w:kern w:val="0"/>
            <w:u w:val="single"/>
          </w:rPr>
          <w:t>privacy policy</w:t>
        </w:r>
      </w:hyperlink>
      <w:r w:rsidRPr="00CA7ACD">
        <w:rPr>
          <w:rFonts w:ascii="Arial" w:hAnsi="Arial" w:cs="Arial"/>
          <w:color w:val="000000"/>
          <w:kern w:val="0"/>
        </w:rPr>
        <w:t xml:space="preserve"> applies to the Tenant's and the Guarantor's personal data processed in connection with this tenancy agreement.  </w:t>
      </w:r>
    </w:p>
    <w:p w14:paraId="1BC6746D" w14:textId="77777777" w:rsidR="00CA7ACD" w:rsidRPr="00CA7ACD" w:rsidRDefault="00CA7ACD" w:rsidP="00CA7ACD">
      <w:pPr>
        <w:autoSpaceDE w:val="0"/>
        <w:autoSpaceDN w:val="0"/>
        <w:adjustRightInd w:val="0"/>
        <w:spacing w:after="0" w:line="240" w:lineRule="auto"/>
        <w:rPr>
          <w:rFonts w:ascii="Arial" w:hAnsi="Arial" w:cs="Arial"/>
          <w:color w:val="000000"/>
          <w:kern w:val="0"/>
        </w:rPr>
      </w:pPr>
    </w:p>
    <w:p w14:paraId="276D2B94" w14:textId="77777777" w:rsidR="00CA7ACD" w:rsidRPr="00CA7ACD" w:rsidRDefault="00CA7ACD" w:rsidP="00CA7ACD">
      <w:pPr>
        <w:keepNext/>
        <w:numPr>
          <w:ilvl w:val="1"/>
          <w:numId w:val="3"/>
        </w:numPr>
        <w:tabs>
          <w:tab w:val="left" w:pos="720"/>
        </w:tabs>
        <w:autoSpaceDE w:val="0"/>
        <w:autoSpaceDN w:val="0"/>
        <w:adjustRightInd w:val="0"/>
        <w:spacing w:after="0" w:line="240" w:lineRule="auto"/>
        <w:outlineLvl w:val="3"/>
        <w:rPr>
          <w:rFonts w:ascii="Arial" w:hAnsi="Arial" w:cs="Arial"/>
          <w:color w:val="000000"/>
          <w:kern w:val="0"/>
        </w:rPr>
      </w:pPr>
      <w:r w:rsidRPr="00CA7ACD">
        <w:rPr>
          <w:rFonts w:ascii="Arial" w:hAnsi="Arial" w:cs="Arial"/>
          <w:color w:val="000000"/>
          <w:kern w:val="0"/>
        </w:rPr>
        <w:lastRenderedPageBreak/>
        <w:t>The Tenant and the Guarantor acknowledge and agree that the Agent, the Landlord and the Tenant's institution of study may process personal data for the following purposes, which shall be the lawful basis of processing and legitimate objectives for the purposes of the General Data Protection Regulation:</w:t>
      </w:r>
    </w:p>
    <w:p w14:paraId="222D862A" w14:textId="77777777" w:rsidR="00CA7ACD" w:rsidRPr="00CA7ACD" w:rsidRDefault="00CA7ACD" w:rsidP="00CA7ACD">
      <w:pPr>
        <w:autoSpaceDE w:val="0"/>
        <w:autoSpaceDN w:val="0"/>
        <w:adjustRightInd w:val="0"/>
        <w:spacing w:after="0" w:line="240" w:lineRule="auto"/>
        <w:rPr>
          <w:rFonts w:ascii="Arial" w:hAnsi="Arial" w:cs="Arial"/>
          <w:color w:val="000000"/>
          <w:kern w:val="0"/>
        </w:rPr>
      </w:pPr>
    </w:p>
    <w:p w14:paraId="4780B1FA" w14:textId="77777777" w:rsidR="00CA7ACD" w:rsidRPr="00CA7ACD" w:rsidRDefault="00CA7ACD" w:rsidP="00CA7ACD">
      <w:pPr>
        <w:numPr>
          <w:ilvl w:val="2"/>
          <w:numId w:val="3"/>
        </w:numPr>
        <w:autoSpaceDE w:val="0"/>
        <w:autoSpaceDN w:val="0"/>
        <w:adjustRightInd w:val="0"/>
        <w:spacing w:after="0" w:line="240" w:lineRule="auto"/>
        <w:ind w:left="1418" w:hanging="709"/>
        <w:rPr>
          <w:rFonts w:ascii="Arial" w:hAnsi="Arial" w:cs="Arial"/>
          <w:color w:val="000000"/>
          <w:kern w:val="0"/>
        </w:rPr>
      </w:pPr>
      <w:r w:rsidRPr="00CA7ACD">
        <w:rPr>
          <w:rFonts w:ascii="Arial" w:hAnsi="Arial" w:cs="Arial"/>
          <w:color w:val="000000"/>
          <w:kern w:val="0"/>
        </w:rPr>
        <w:t>in matters concerning the Tenant's welfare; and</w:t>
      </w:r>
    </w:p>
    <w:p w14:paraId="2F38B0EB" w14:textId="77777777" w:rsidR="00CA7ACD" w:rsidRPr="00CA7ACD" w:rsidRDefault="00CA7ACD" w:rsidP="00CA7ACD">
      <w:pPr>
        <w:autoSpaceDE w:val="0"/>
        <w:autoSpaceDN w:val="0"/>
        <w:adjustRightInd w:val="0"/>
        <w:spacing w:after="0" w:line="240" w:lineRule="auto"/>
        <w:ind w:left="1418" w:hanging="709"/>
        <w:rPr>
          <w:rFonts w:ascii="Arial" w:hAnsi="Arial" w:cs="Arial"/>
          <w:color w:val="000000"/>
          <w:kern w:val="0"/>
        </w:rPr>
      </w:pPr>
    </w:p>
    <w:p w14:paraId="2CE7ECD5" w14:textId="77777777" w:rsidR="00CA7ACD" w:rsidRPr="00CA7ACD" w:rsidRDefault="00CA7ACD" w:rsidP="00CA7ACD">
      <w:pPr>
        <w:numPr>
          <w:ilvl w:val="2"/>
          <w:numId w:val="3"/>
        </w:numPr>
        <w:autoSpaceDE w:val="0"/>
        <w:autoSpaceDN w:val="0"/>
        <w:adjustRightInd w:val="0"/>
        <w:spacing w:after="0" w:line="240" w:lineRule="auto"/>
        <w:ind w:left="1418" w:hanging="709"/>
        <w:rPr>
          <w:rFonts w:ascii="Arial" w:hAnsi="Arial" w:cs="Arial"/>
          <w:color w:val="000000"/>
          <w:kern w:val="0"/>
        </w:rPr>
      </w:pPr>
      <w:r w:rsidRPr="00CA7ACD">
        <w:rPr>
          <w:rFonts w:ascii="Arial" w:hAnsi="Arial" w:cs="Arial"/>
          <w:color w:val="000000"/>
          <w:kern w:val="0"/>
        </w:rPr>
        <w:t>in matters concerning the Tenant's conduct in breach of the Tenant's obligations in this agreement.</w:t>
      </w:r>
    </w:p>
    <w:p w14:paraId="58756977" w14:textId="77777777" w:rsidR="00CA7ACD" w:rsidRPr="00CA7ACD" w:rsidRDefault="00CA7ACD" w:rsidP="00CA7ACD">
      <w:pPr>
        <w:keepNext/>
        <w:numPr>
          <w:ilvl w:val="1"/>
          <w:numId w:val="3"/>
        </w:numPr>
        <w:tabs>
          <w:tab w:val="left" w:pos="720"/>
        </w:tabs>
        <w:autoSpaceDE w:val="0"/>
        <w:autoSpaceDN w:val="0"/>
        <w:adjustRightInd w:val="0"/>
        <w:spacing w:after="0" w:line="240" w:lineRule="auto"/>
        <w:outlineLvl w:val="3"/>
        <w:rPr>
          <w:rFonts w:ascii="Arial" w:hAnsi="Arial" w:cs="Arial"/>
          <w:color w:val="000000"/>
          <w:kern w:val="0"/>
        </w:rPr>
      </w:pPr>
      <w:r w:rsidRPr="00CA7ACD">
        <w:rPr>
          <w:rFonts w:ascii="Arial" w:hAnsi="Arial" w:cs="Arial"/>
          <w:color w:val="000000"/>
          <w:kern w:val="0"/>
        </w:rPr>
        <w:t>The Landlord shall be entitled to use the Deposit for any sum the Landlord is entitled to claim from the Tenant under this agreement, including:</w:t>
      </w:r>
    </w:p>
    <w:p w14:paraId="2B5BDC03" w14:textId="77777777" w:rsidR="00CA7ACD" w:rsidRPr="00CA7ACD" w:rsidRDefault="00CA7ACD" w:rsidP="00CA7ACD">
      <w:pPr>
        <w:autoSpaceDE w:val="0"/>
        <w:autoSpaceDN w:val="0"/>
        <w:adjustRightInd w:val="0"/>
        <w:spacing w:after="0" w:line="240" w:lineRule="auto"/>
        <w:rPr>
          <w:rFonts w:ascii="Arial" w:hAnsi="Arial" w:cs="Arial"/>
          <w:color w:val="000000"/>
          <w:kern w:val="0"/>
        </w:rPr>
      </w:pPr>
    </w:p>
    <w:p w14:paraId="7E143A80" w14:textId="77777777" w:rsidR="00CA7ACD" w:rsidRPr="00CA7ACD" w:rsidRDefault="00CA7ACD" w:rsidP="00CA7ACD">
      <w:pPr>
        <w:numPr>
          <w:ilvl w:val="2"/>
          <w:numId w:val="3"/>
        </w:numPr>
        <w:tabs>
          <w:tab w:val="left" w:pos="720"/>
        </w:tabs>
        <w:autoSpaceDE w:val="0"/>
        <w:autoSpaceDN w:val="0"/>
        <w:adjustRightInd w:val="0"/>
        <w:spacing w:after="0" w:line="240" w:lineRule="auto"/>
        <w:ind w:left="1440"/>
        <w:rPr>
          <w:rFonts w:ascii="Arial" w:hAnsi="Arial" w:cs="Arial"/>
          <w:color w:val="000000"/>
          <w:kern w:val="0"/>
        </w:rPr>
      </w:pPr>
      <w:r w:rsidRPr="00CA7ACD">
        <w:rPr>
          <w:rFonts w:ascii="Arial" w:hAnsi="Arial" w:cs="Arial"/>
          <w:color w:val="000000"/>
          <w:kern w:val="0"/>
        </w:rPr>
        <w:t>Damages (compensation) for breach of the Tenant's obligations in this tenancy agreement.</w:t>
      </w:r>
    </w:p>
    <w:p w14:paraId="6915316A" w14:textId="77777777" w:rsidR="00CA7ACD" w:rsidRPr="00CA7ACD" w:rsidRDefault="00CA7ACD" w:rsidP="00CA7ACD">
      <w:pPr>
        <w:autoSpaceDE w:val="0"/>
        <w:autoSpaceDN w:val="0"/>
        <w:adjustRightInd w:val="0"/>
        <w:spacing w:after="0" w:line="240" w:lineRule="auto"/>
        <w:ind w:left="1440"/>
        <w:rPr>
          <w:rFonts w:ascii="Arial" w:hAnsi="Arial" w:cs="Arial"/>
          <w:color w:val="000000"/>
          <w:kern w:val="0"/>
        </w:rPr>
      </w:pPr>
    </w:p>
    <w:p w14:paraId="6D15A584" w14:textId="77777777" w:rsidR="00CA7ACD" w:rsidRPr="00CA7ACD" w:rsidRDefault="00CA7ACD" w:rsidP="00CA7ACD">
      <w:pPr>
        <w:numPr>
          <w:ilvl w:val="2"/>
          <w:numId w:val="3"/>
        </w:numPr>
        <w:tabs>
          <w:tab w:val="left" w:pos="720"/>
        </w:tabs>
        <w:autoSpaceDE w:val="0"/>
        <w:autoSpaceDN w:val="0"/>
        <w:adjustRightInd w:val="0"/>
        <w:spacing w:after="0" w:line="240" w:lineRule="auto"/>
        <w:ind w:left="1440"/>
        <w:rPr>
          <w:rFonts w:ascii="Arial" w:hAnsi="Arial" w:cs="Arial"/>
          <w:color w:val="000000"/>
          <w:kern w:val="0"/>
        </w:rPr>
      </w:pPr>
      <w:r w:rsidRPr="00CA7ACD">
        <w:rPr>
          <w:rFonts w:ascii="Arial" w:hAnsi="Arial" w:cs="Arial"/>
          <w:color w:val="000000"/>
          <w:kern w:val="0"/>
        </w:rPr>
        <w:t>Any unpaid accounts for utilities, telecommunications, TV licence fees or other similar services or Council Tax incurred at the Accommodation for which the Tenant is liable.</w:t>
      </w:r>
    </w:p>
    <w:p w14:paraId="727BBC60" w14:textId="77777777" w:rsidR="00CA7ACD" w:rsidRPr="00CA7ACD" w:rsidRDefault="00CA7ACD" w:rsidP="00CA7ACD">
      <w:pPr>
        <w:autoSpaceDE w:val="0"/>
        <w:autoSpaceDN w:val="0"/>
        <w:adjustRightInd w:val="0"/>
        <w:spacing w:after="0" w:line="240" w:lineRule="auto"/>
        <w:rPr>
          <w:rFonts w:ascii="Arial" w:hAnsi="Arial" w:cs="Arial"/>
          <w:color w:val="000000"/>
          <w:kern w:val="0"/>
        </w:rPr>
      </w:pPr>
    </w:p>
    <w:p w14:paraId="0FF69FCC" w14:textId="77777777" w:rsidR="00CA7ACD" w:rsidRPr="00CA7ACD" w:rsidRDefault="00CA7ACD" w:rsidP="00CA7ACD">
      <w:pPr>
        <w:numPr>
          <w:ilvl w:val="2"/>
          <w:numId w:val="3"/>
        </w:numPr>
        <w:tabs>
          <w:tab w:val="left" w:pos="720"/>
        </w:tabs>
        <w:autoSpaceDE w:val="0"/>
        <w:autoSpaceDN w:val="0"/>
        <w:adjustRightInd w:val="0"/>
        <w:spacing w:after="0" w:line="240" w:lineRule="auto"/>
        <w:ind w:left="1440"/>
        <w:rPr>
          <w:rFonts w:ascii="Arial" w:hAnsi="Arial" w:cs="Arial"/>
          <w:color w:val="000000"/>
          <w:kern w:val="0"/>
        </w:rPr>
      </w:pPr>
      <w:r w:rsidRPr="00CA7ACD">
        <w:rPr>
          <w:rFonts w:ascii="Arial" w:hAnsi="Arial" w:cs="Arial"/>
          <w:color w:val="000000"/>
          <w:kern w:val="0"/>
        </w:rPr>
        <w:t>Any Rent, interest or Fees payable by the Tenant under this tenancy agreement of which the Tenant has been made aware and which remain unpaid after the end of the tenancy.</w:t>
      </w:r>
    </w:p>
    <w:p w14:paraId="035CFE66" w14:textId="77777777" w:rsidR="00CA7ACD" w:rsidRPr="00CA7ACD" w:rsidRDefault="00CA7ACD" w:rsidP="00CA7ACD">
      <w:pPr>
        <w:autoSpaceDE w:val="0"/>
        <w:autoSpaceDN w:val="0"/>
        <w:adjustRightInd w:val="0"/>
        <w:spacing w:after="0" w:line="240" w:lineRule="auto"/>
        <w:rPr>
          <w:rFonts w:ascii="Arial" w:hAnsi="Arial" w:cs="Arial"/>
          <w:color w:val="000000"/>
          <w:kern w:val="0"/>
        </w:rPr>
      </w:pPr>
    </w:p>
    <w:p w14:paraId="219845C1" w14:textId="77777777" w:rsidR="00CA7ACD" w:rsidRPr="00CA7ACD" w:rsidRDefault="00CA7ACD" w:rsidP="00CA7ACD">
      <w:pPr>
        <w:numPr>
          <w:ilvl w:val="2"/>
          <w:numId w:val="3"/>
        </w:numPr>
        <w:tabs>
          <w:tab w:val="left" w:pos="720"/>
        </w:tabs>
        <w:autoSpaceDE w:val="0"/>
        <w:autoSpaceDN w:val="0"/>
        <w:adjustRightInd w:val="0"/>
        <w:spacing w:after="0" w:line="240" w:lineRule="auto"/>
        <w:ind w:left="1440"/>
        <w:rPr>
          <w:rFonts w:ascii="Arial" w:hAnsi="Arial" w:cs="Arial"/>
          <w:color w:val="000000"/>
          <w:kern w:val="0"/>
        </w:rPr>
      </w:pPr>
      <w:r w:rsidRPr="00CA7ACD">
        <w:rPr>
          <w:rFonts w:ascii="Arial" w:hAnsi="Arial" w:cs="Arial"/>
          <w:color w:val="000000"/>
          <w:kern w:val="0"/>
        </w:rPr>
        <w:t>Default charges for replacement keys.</w:t>
      </w:r>
    </w:p>
    <w:p w14:paraId="69B8C784" w14:textId="77777777" w:rsidR="00CA7ACD" w:rsidRPr="00CA7ACD" w:rsidRDefault="00CA7ACD" w:rsidP="00CA7ACD">
      <w:pPr>
        <w:autoSpaceDE w:val="0"/>
        <w:autoSpaceDN w:val="0"/>
        <w:adjustRightInd w:val="0"/>
        <w:spacing w:after="0" w:line="240" w:lineRule="auto"/>
        <w:ind w:left="720"/>
        <w:rPr>
          <w:rFonts w:ascii="Arial" w:hAnsi="Arial" w:cs="Arial"/>
          <w:color w:val="000000"/>
          <w:kern w:val="0"/>
        </w:rPr>
      </w:pPr>
    </w:p>
    <w:p w14:paraId="70CAFAF3" w14:textId="77777777" w:rsidR="00CA7ACD" w:rsidRPr="00CA7ACD" w:rsidRDefault="00CA7ACD" w:rsidP="00CA7ACD">
      <w:pPr>
        <w:numPr>
          <w:ilvl w:val="1"/>
          <w:numId w:val="3"/>
        </w:numPr>
        <w:tabs>
          <w:tab w:val="left" w:pos="720"/>
        </w:tabs>
        <w:autoSpaceDE w:val="0"/>
        <w:autoSpaceDN w:val="0"/>
        <w:adjustRightInd w:val="0"/>
        <w:spacing w:after="0" w:line="240" w:lineRule="auto"/>
        <w:rPr>
          <w:rFonts w:ascii="Arial" w:hAnsi="Arial" w:cs="Arial"/>
          <w:color w:val="000000"/>
          <w:kern w:val="0"/>
        </w:rPr>
      </w:pPr>
      <w:r w:rsidRPr="00CA7ACD">
        <w:rPr>
          <w:rFonts w:ascii="Arial" w:hAnsi="Arial" w:cs="Arial"/>
          <w:color w:val="000000"/>
          <w:kern w:val="0"/>
        </w:rPr>
        <w:t xml:space="preserve">The Landlord's and the Agent's liability for loss or damage to person or property is excluded unless the loss or damage is caused by (respectively) the Landlord's or the Agent's negligence, breach of statutory duty or breach of obligation in this tenancy agreement (which includes the acts or omissions of (respectively) the Landlord's or the </w:t>
      </w:r>
      <w:proofErr w:type="gramStart"/>
      <w:r w:rsidRPr="00CA7ACD">
        <w:rPr>
          <w:rFonts w:ascii="Arial" w:hAnsi="Arial" w:cs="Arial"/>
          <w:color w:val="000000"/>
          <w:kern w:val="0"/>
        </w:rPr>
        <w:t>Agent's  employees</w:t>
      </w:r>
      <w:proofErr w:type="gramEnd"/>
      <w:r w:rsidRPr="00CA7ACD">
        <w:rPr>
          <w:rFonts w:ascii="Arial" w:hAnsi="Arial" w:cs="Arial"/>
          <w:color w:val="000000"/>
          <w:kern w:val="0"/>
        </w:rPr>
        <w:t xml:space="preserve"> and agents).</w:t>
      </w:r>
    </w:p>
    <w:p w14:paraId="360A40FA" w14:textId="77777777" w:rsidR="00CA7ACD" w:rsidRPr="00CA7ACD" w:rsidRDefault="00CA7ACD" w:rsidP="00CA7ACD">
      <w:pPr>
        <w:autoSpaceDE w:val="0"/>
        <w:autoSpaceDN w:val="0"/>
        <w:adjustRightInd w:val="0"/>
        <w:spacing w:after="0" w:line="240" w:lineRule="auto"/>
        <w:ind w:left="720"/>
        <w:rPr>
          <w:rFonts w:ascii="Arial" w:hAnsi="Arial" w:cs="Arial"/>
          <w:color w:val="000000"/>
          <w:kern w:val="0"/>
        </w:rPr>
      </w:pPr>
    </w:p>
    <w:p w14:paraId="426B84AC" w14:textId="77777777" w:rsidR="00CA7ACD" w:rsidRPr="00CA7ACD" w:rsidRDefault="00CA7ACD" w:rsidP="00CA7ACD">
      <w:pPr>
        <w:numPr>
          <w:ilvl w:val="1"/>
          <w:numId w:val="3"/>
        </w:numPr>
        <w:tabs>
          <w:tab w:val="left" w:pos="720"/>
        </w:tabs>
        <w:autoSpaceDE w:val="0"/>
        <w:autoSpaceDN w:val="0"/>
        <w:adjustRightInd w:val="0"/>
        <w:spacing w:after="0" w:line="240" w:lineRule="auto"/>
        <w:rPr>
          <w:rFonts w:ascii="Arial" w:hAnsi="Arial" w:cs="Arial"/>
          <w:color w:val="000000"/>
          <w:kern w:val="0"/>
        </w:rPr>
      </w:pPr>
      <w:r w:rsidRPr="00CA7ACD">
        <w:rPr>
          <w:rFonts w:ascii="Arial" w:hAnsi="Arial" w:cs="Arial"/>
          <w:color w:val="000000"/>
          <w:kern w:val="0"/>
        </w:rPr>
        <w:t xml:space="preserve">By agreeing to register the Deposit, neither the Landlord nor the Agent accepts that it has any statutory duty to do so.  Any liability under </w:t>
      </w:r>
      <w:hyperlink r:id="rId9" w:history="1">
        <w:r w:rsidRPr="00CA7ACD">
          <w:rPr>
            <w:rFonts w:ascii="Arial" w:hAnsi="Arial" w:cs="Arial"/>
            <w:color w:val="000000"/>
            <w:kern w:val="0"/>
            <w:u w:val="single"/>
          </w:rPr>
          <w:t>sections 212 to 215 of the Housing Act 2004</w:t>
        </w:r>
      </w:hyperlink>
      <w:r w:rsidRPr="00CA7ACD">
        <w:rPr>
          <w:rFonts w:ascii="Arial" w:hAnsi="Arial" w:cs="Arial"/>
          <w:color w:val="000000"/>
          <w:kern w:val="0"/>
        </w:rPr>
        <w:t xml:space="preserve"> is excluded.   If an authorised tenancy deposit protection scheme has accepted the Deposit, the Landlord, Agent and Tenant may use any dispute resolution service provided by the scheme.</w:t>
      </w:r>
    </w:p>
    <w:p w14:paraId="31CD89C2" w14:textId="77777777" w:rsidR="00CA7ACD" w:rsidRPr="00CA7ACD" w:rsidRDefault="00CA7ACD" w:rsidP="00CA7ACD">
      <w:pPr>
        <w:autoSpaceDE w:val="0"/>
        <w:autoSpaceDN w:val="0"/>
        <w:adjustRightInd w:val="0"/>
        <w:spacing w:after="0" w:line="240" w:lineRule="auto"/>
        <w:rPr>
          <w:rFonts w:ascii="Arial" w:hAnsi="Arial" w:cs="Arial"/>
          <w:color w:val="000000"/>
          <w:kern w:val="0"/>
        </w:rPr>
      </w:pPr>
    </w:p>
    <w:p w14:paraId="352AB80F" w14:textId="77777777" w:rsidR="00CA7ACD" w:rsidRPr="00CA7ACD" w:rsidRDefault="00CA7ACD" w:rsidP="00CA7ACD">
      <w:pPr>
        <w:numPr>
          <w:ilvl w:val="1"/>
          <w:numId w:val="3"/>
        </w:numPr>
        <w:tabs>
          <w:tab w:val="left" w:pos="720"/>
        </w:tabs>
        <w:autoSpaceDE w:val="0"/>
        <w:autoSpaceDN w:val="0"/>
        <w:adjustRightInd w:val="0"/>
        <w:spacing w:after="0" w:line="240" w:lineRule="auto"/>
        <w:rPr>
          <w:rFonts w:ascii="Arial" w:hAnsi="Arial" w:cs="Arial"/>
          <w:color w:val="000000"/>
          <w:kern w:val="0"/>
        </w:rPr>
      </w:pPr>
      <w:r w:rsidRPr="00CA7ACD">
        <w:rPr>
          <w:rFonts w:ascii="Arial" w:hAnsi="Arial" w:cs="Arial"/>
          <w:color w:val="000000"/>
          <w:kern w:val="0"/>
        </w:rPr>
        <w:t>The Landlord is not liable to repair any damage caused by the Tenant (or their visitor) unless and until the cost is met by insurance or by the Tenant (any excess on the policy being payable by the Tenant) or unless and until the Landlord has a statutory obligation to do so.  If the Landlord has a statutory obligation to repair the Landlord may nevertheless claim the cost of doing so from the Tenant where it was the Tenant who caused the need for repair.   If the Landlord (acting reasonably and after proper investigation) is persuaded that the Tenant (or their visitor) caused damage deliberately or recklessly, the Landlord may claim the cost of repair from the Tenant instead of claiming against insurance.</w:t>
      </w:r>
    </w:p>
    <w:p w14:paraId="42E3F675" w14:textId="77777777" w:rsidR="00CA7ACD" w:rsidRPr="00CA7ACD" w:rsidRDefault="00CA7ACD" w:rsidP="00CA7ACD">
      <w:pPr>
        <w:autoSpaceDE w:val="0"/>
        <w:autoSpaceDN w:val="0"/>
        <w:adjustRightInd w:val="0"/>
        <w:spacing w:after="0" w:line="240" w:lineRule="auto"/>
        <w:rPr>
          <w:rFonts w:ascii="Arial" w:hAnsi="Arial" w:cs="Arial"/>
          <w:color w:val="000000"/>
          <w:kern w:val="0"/>
        </w:rPr>
      </w:pPr>
    </w:p>
    <w:p w14:paraId="3E72CCA2" w14:textId="77777777" w:rsidR="00CA7ACD" w:rsidRPr="00CA7ACD" w:rsidRDefault="00CA7ACD" w:rsidP="00CA7ACD">
      <w:pPr>
        <w:numPr>
          <w:ilvl w:val="1"/>
          <w:numId w:val="3"/>
        </w:numPr>
        <w:tabs>
          <w:tab w:val="left" w:pos="720"/>
        </w:tabs>
        <w:autoSpaceDE w:val="0"/>
        <w:autoSpaceDN w:val="0"/>
        <w:adjustRightInd w:val="0"/>
        <w:spacing w:after="0" w:line="240" w:lineRule="auto"/>
        <w:rPr>
          <w:rFonts w:ascii="Arial" w:hAnsi="Arial" w:cs="Arial"/>
          <w:color w:val="000000"/>
          <w:kern w:val="0"/>
        </w:rPr>
      </w:pPr>
      <w:r w:rsidRPr="00CA7ACD">
        <w:rPr>
          <w:rFonts w:ascii="Arial" w:hAnsi="Arial" w:cs="Arial"/>
          <w:color w:val="000000"/>
          <w:kern w:val="0"/>
        </w:rPr>
        <w:t>The Landlord may temporarily suspend use of the Common Parts if they are not kept in a clean and tidy condition by the residents using them (provided that this does not create any health risk).</w:t>
      </w:r>
    </w:p>
    <w:p w14:paraId="55212C6E" w14:textId="77777777" w:rsidR="00CA7ACD" w:rsidRPr="00CA7ACD" w:rsidRDefault="00CA7ACD" w:rsidP="00CA7ACD">
      <w:pPr>
        <w:autoSpaceDE w:val="0"/>
        <w:autoSpaceDN w:val="0"/>
        <w:adjustRightInd w:val="0"/>
        <w:spacing w:after="0" w:line="240" w:lineRule="auto"/>
        <w:rPr>
          <w:rFonts w:ascii="Arial" w:hAnsi="Arial" w:cs="Arial"/>
          <w:color w:val="000000"/>
          <w:kern w:val="0"/>
        </w:rPr>
      </w:pPr>
    </w:p>
    <w:p w14:paraId="74B26009" w14:textId="77777777" w:rsidR="00CA7ACD" w:rsidRPr="00CA7ACD" w:rsidRDefault="00CA7ACD" w:rsidP="00CA7ACD">
      <w:pPr>
        <w:numPr>
          <w:ilvl w:val="1"/>
          <w:numId w:val="3"/>
        </w:numPr>
        <w:autoSpaceDE w:val="0"/>
        <w:autoSpaceDN w:val="0"/>
        <w:adjustRightInd w:val="0"/>
        <w:spacing w:after="0" w:line="240" w:lineRule="auto"/>
        <w:ind w:left="709" w:hanging="709"/>
        <w:rPr>
          <w:rFonts w:ascii="Arial" w:hAnsi="Arial" w:cs="Arial"/>
          <w:color w:val="000000"/>
          <w:kern w:val="0"/>
        </w:rPr>
      </w:pPr>
      <w:r w:rsidRPr="00CA7ACD">
        <w:rPr>
          <w:rFonts w:ascii="Arial" w:hAnsi="Arial" w:cs="Arial"/>
          <w:color w:val="000000"/>
          <w:kern w:val="0"/>
        </w:rPr>
        <w:t>Items belonging to students.</w:t>
      </w:r>
    </w:p>
    <w:p w14:paraId="7A1B1E92" w14:textId="77777777" w:rsidR="00CA7ACD" w:rsidRPr="00CA7ACD" w:rsidRDefault="00CA7ACD" w:rsidP="00CA7ACD">
      <w:pPr>
        <w:autoSpaceDE w:val="0"/>
        <w:autoSpaceDN w:val="0"/>
        <w:adjustRightInd w:val="0"/>
        <w:spacing w:after="0" w:line="240" w:lineRule="auto"/>
        <w:ind w:left="720"/>
        <w:rPr>
          <w:rFonts w:ascii="Arial" w:hAnsi="Arial" w:cs="Arial"/>
          <w:color w:val="000000"/>
          <w:kern w:val="0"/>
        </w:rPr>
      </w:pPr>
    </w:p>
    <w:p w14:paraId="7D70B70E" w14:textId="77777777" w:rsidR="00CA7ACD" w:rsidRPr="00CA7ACD" w:rsidRDefault="00CA7ACD" w:rsidP="00CA7ACD">
      <w:pPr>
        <w:autoSpaceDE w:val="0"/>
        <w:autoSpaceDN w:val="0"/>
        <w:adjustRightInd w:val="0"/>
        <w:spacing w:after="0" w:line="240" w:lineRule="auto"/>
        <w:ind w:left="1418" w:hanging="709"/>
        <w:rPr>
          <w:rFonts w:ascii="Arial" w:hAnsi="Arial" w:cs="Arial"/>
          <w:color w:val="000000"/>
          <w:kern w:val="0"/>
        </w:rPr>
      </w:pPr>
      <w:r w:rsidRPr="00CA7ACD">
        <w:rPr>
          <w:rFonts w:ascii="Arial" w:hAnsi="Arial" w:cs="Arial"/>
          <w:color w:val="000000"/>
          <w:kern w:val="0"/>
        </w:rPr>
        <w:t>6.8.1</w:t>
      </w:r>
      <w:r w:rsidRPr="00CA7ACD">
        <w:rPr>
          <w:rFonts w:ascii="Arial" w:hAnsi="Arial" w:cs="Arial"/>
          <w:color w:val="000000"/>
          <w:kern w:val="0"/>
        </w:rPr>
        <w:tab/>
        <w:t>The Landlord is entitled to remove from the Accommodation or the Common Parts any article which constitutes an obstruction or a fire or health or safety risk or which (in the Landlord's or the Agent's reasonable opinion) is likely to cause damage to the Building but (unless perishable) will if requested return it to the Tenant on the termination of the tenancy (proper and reasonable removal and storage costs being payable by the Tenant).</w:t>
      </w:r>
    </w:p>
    <w:p w14:paraId="682B8334" w14:textId="77777777" w:rsidR="00CA7ACD" w:rsidRPr="00CA7ACD" w:rsidRDefault="00CA7ACD" w:rsidP="00CA7ACD">
      <w:pPr>
        <w:autoSpaceDE w:val="0"/>
        <w:autoSpaceDN w:val="0"/>
        <w:adjustRightInd w:val="0"/>
        <w:spacing w:after="0" w:line="240" w:lineRule="auto"/>
        <w:ind w:left="720" w:hanging="720"/>
        <w:rPr>
          <w:rFonts w:ascii="Arial" w:hAnsi="Arial" w:cs="Arial"/>
          <w:color w:val="000000"/>
          <w:kern w:val="0"/>
        </w:rPr>
      </w:pPr>
    </w:p>
    <w:p w14:paraId="68554A1D" w14:textId="77777777" w:rsidR="00CA7ACD" w:rsidRPr="00CA7ACD" w:rsidRDefault="00CA7ACD" w:rsidP="00CA7ACD">
      <w:pPr>
        <w:autoSpaceDE w:val="0"/>
        <w:autoSpaceDN w:val="0"/>
        <w:adjustRightInd w:val="0"/>
        <w:spacing w:after="0" w:line="240" w:lineRule="auto"/>
        <w:ind w:left="1440" w:hanging="720"/>
        <w:rPr>
          <w:rFonts w:ascii="Arial" w:hAnsi="Arial" w:cs="Arial"/>
          <w:color w:val="000000"/>
          <w:kern w:val="0"/>
        </w:rPr>
      </w:pPr>
      <w:r w:rsidRPr="00CA7ACD">
        <w:rPr>
          <w:rFonts w:ascii="Arial" w:hAnsi="Arial" w:cs="Arial"/>
          <w:color w:val="000000"/>
          <w:kern w:val="0"/>
        </w:rPr>
        <w:t>6.8.2</w:t>
      </w:r>
      <w:r w:rsidRPr="00CA7ACD">
        <w:rPr>
          <w:rFonts w:ascii="Arial" w:hAnsi="Arial" w:cs="Arial"/>
          <w:color w:val="000000"/>
          <w:kern w:val="0"/>
        </w:rPr>
        <w:tab/>
        <w:t xml:space="preserve">Neither the Landlord nor the Agent will be an involuntary bailee.  This means that the Landlord is entitled to remove any item left at the Building by the Tenant at the end of the Tenancy Period.  The Landlord and Agent shall have no responsibility to take care of any item the Tenant leaves at the </w:t>
      </w:r>
      <w:proofErr w:type="gramStart"/>
      <w:r w:rsidRPr="00CA7ACD">
        <w:rPr>
          <w:rFonts w:ascii="Arial" w:hAnsi="Arial" w:cs="Arial"/>
          <w:color w:val="000000"/>
          <w:kern w:val="0"/>
        </w:rPr>
        <w:t>Building</w:t>
      </w:r>
      <w:proofErr w:type="gramEnd"/>
      <w:r w:rsidRPr="00CA7ACD">
        <w:rPr>
          <w:rFonts w:ascii="Arial" w:hAnsi="Arial" w:cs="Arial"/>
          <w:color w:val="000000"/>
          <w:kern w:val="0"/>
        </w:rPr>
        <w:t xml:space="preserve"> when the tenancy ends or return it to the Tenant.  </w:t>
      </w:r>
    </w:p>
    <w:p w14:paraId="2B092DC7" w14:textId="77777777" w:rsidR="00CA7ACD" w:rsidRPr="00CA7ACD" w:rsidRDefault="00CA7ACD" w:rsidP="00CA7ACD">
      <w:pPr>
        <w:autoSpaceDE w:val="0"/>
        <w:autoSpaceDN w:val="0"/>
        <w:adjustRightInd w:val="0"/>
        <w:spacing w:after="0" w:line="240" w:lineRule="auto"/>
        <w:rPr>
          <w:rFonts w:ascii="Arial" w:hAnsi="Arial" w:cs="Arial"/>
          <w:color w:val="000000"/>
          <w:kern w:val="0"/>
        </w:rPr>
      </w:pPr>
    </w:p>
    <w:p w14:paraId="1A2DECB5" w14:textId="77777777" w:rsidR="00CA7ACD" w:rsidRPr="00CA7ACD" w:rsidRDefault="00CA7ACD" w:rsidP="00CA7ACD">
      <w:pPr>
        <w:numPr>
          <w:ilvl w:val="1"/>
          <w:numId w:val="3"/>
        </w:numPr>
        <w:tabs>
          <w:tab w:val="left" w:pos="720"/>
        </w:tabs>
        <w:autoSpaceDE w:val="0"/>
        <w:autoSpaceDN w:val="0"/>
        <w:adjustRightInd w:val="0"/>
        <w:spacing w:after="0" w:line="240" w:lineRule="auto"/>
        <w:rPr>
          <w:rFonts w:ascii="Arial" w:hAnsi="Arial" w:cs="Arial"/>
          <w:color w:val="000000"/>
          <w:kern w:val="0"/>
        </w:rPr>
      </w:pPr>
      <w:r w:rsidRPr="00CA7ACD">
        <w:rPr>
          <w:rFonts w:ascii="Arial" w:hAnsi="Arial" w:cs="Arial"/>
          <w:color w:val="000000"/>
          <w:kern w:val="0"/>
        </w:rPr>
        <w:t>The parties to this tenancy agreement are the Tenant and the Landlord. It is not intended that the Agreement confers any benefit to anyone who is not a party to it other than the Agent.</w:t>
      </w:r>
    </w:p>
    <w:p w14:paraId="6EDEA52E" w14:textId="77777777" w:rsidR="00CA7ACD" w:rsidRPr="00CA7ACD" w:rsidRDefault="00CA7ACD" w:rsidP="00CA7ACD">
      <w:pPr>
        <w:tabs>
          <w:tab w:val="left" w:pos="1335"/>
        </w:tabs>
        <w:autoSpaceDE w:val="0"/>
        <w:autoSpaceDN w:val="0"/>
        <w:adjustRightInd w:val="0"/>
        <w:spacing w:after="0" w:line="240" w:lineRule="auto"/>
        <w:rPr>
          <w:rFonts w:ascii="Arial" w:hAnsi="Arial" w:cs="Arial"/>
          <w:color w:val="000000"/>
          <w:kern w:val="0"/>
        </w:rPr>
      </w:pPr>
    </w:p>
    <w:p w14:paraId="6E73D636" w14:textId="77777777" w:rsidR="00CA7ACD" w:rsidRPr="00CA7ACD" w:rsidRDefault="00CA7ACD" w:rsidP="00CA7ACD">
      <w:pPr>
        <w:keepNext/>
        <w:tabs>
          <w:tab w:val="left" w:pos="720"/>
        </w:tabs>
        <w:autoSpaceDE w:val="0"/>
        <w:autoSpaceDN w:val="0"/>
        <w:adjustRightInd w:val="0"/>
        <w:spacing w:after="0" w:line="240" w:lineRule="auto"/>
        <w:outlineLvl w:val="3"/>
        <w:rPr>
          <w:rFonts w:ascii="Arial" w:hAnsi="Arial" w:cs="Arial"/>
          <w:b/>
          <w:bCs/>
          <w:color w:val="000000"/>
          <w:kern w:val="0"/>
        </w:rPr>
      </w:pPr>
      <w:r w:rsidRPr="00CA7ACD">
        <w:rPr>
          <w:rFonts w:ascii="Arial" w:hAnsi="Arial" w:cs="Arial"/>
          <w:b/>
          <w:bCs/>
          <w:color w:val="000000"/>
          <w:kern w:val="0"/>
        </w:rPr>
        <w:t>Termination of this tenancy agreement by the Landlord</w:t>
      </w:r>
    </w:p>
    <w:p w14:paraId="6CEDC33C" w14:textId="77777777" w:rsidR="00CA7ACD" w:rsidRPr="00CA7ACD" w:rsidRDefault="00CA7ACD" w:rsidP="00CA7ACD">
      <w:pPr>
        <w:autoSpaceDE w:val="0"/>
        <w:autoSpaceDN w:val="0"/>
        <w:adjustRightInd w:val="0"/>
        <w:spacing w:after="0" w:line="240" w:lineRule="auto"/>
        <w:rPr>
          <w:rFonts w:ascii="Arial" w:hAnsi="Arial" w:cs="Arial"/>
          <w:color w:val="000000"/>
          <w:kern w:val="0"/>
        </w:rPr>
      </w:pPr>
    </w:p>
    <w:p w14:paraId="7867CB1B" w14:textId="77777777" w:rsidR="00CA7ACD" w:rsidRPr="00CA7ACD" w:rsidRDefault="00CA7ACD" w:rsidP="00CA7ACD">
      <w:pPr>
        <w:numPr>
          <w:ilvl w:val="1"/>
          <w:numId w:val="4"/>
        </w:numPr>
        <w:tabs>
          <w:tab w:val="left" w:pos="720"/>
        </w:tabs>
        <w:autoSpaceDE w:val="0"/>
        <w:autoSpaceDN w:val="0"/>
        <w:adjustRightInd w:val="0"/>
        <w:spacing w:after="0" w:line="240" w:lineRule="auto"/>
        <w:ind w:hanging="720"/>
        <w:rPr>
          <w:rFonts w:ascii="Arial" w:hAnsi="Arial" w:cs="Arial"/>
          <w:color w:val="000000"/>
          <w:kern w:val="0"/>
        </w:rPr>
      </w:pPr>
      <w:r w:rsidRPr="00CA7ACD">
        <w:rPr>
          <w:rFonts w:ascii="Arial" w:hAnsi="Arial" w:cs="Arial"/>
          <w:color w:val="000000"/>
          <w:kern w:val="0"/>
        </w:rPr>
        <w:t xml:space="preserve">The Landlord may terminate this tenancy agreement at any time before the first day of the Tenancy Period if the Tenant is not able to start or continue their course of study at their chosen university or college.  The Tenant must notify the Agent within 3 working days of becoming aware that s/he will not be able to start or continue his/her course.  </w:t>
      </w:r>
    </w:p>
    <w:p w14:paraId="40E7C3D1" w14:textId="77777777" w:rsidR="00CA7ACD" w:rsidRPr="00CA7ACD" w:rsidRDefault="00CA7ACD" w:rsidP="00CA7ACD">
      <w:pPr>
        <w:autoSpaceDE w:val="0"/>
        <w:autoSpaceDN w:val="0"/>
        <w:adjustRightInd w:val="0"/>
        <w:spacing w:after="0" w:line="240" w:lineRule="auto"/>
        <w:ind w:left="720"/>
        <w:rPr>
          <w:rFonts w:ascii="Arial" w:hAnsi="Arial" w:cs="Arial"/>
          <w:color w:val="000000"/>
          <w:kern w:val="0"/>
        </w:rPr>
      </w:pPr>
    </w:p>
    <w:p w14:paraId="16501041" w14:textId="77777777" w:rsidR="00CA7ACD" w:rsidRPr="00CA7ACD" w:rsidRDefault="00CA7ACD" w:rsidP="00CA7ACD">
      <w:pPr>
        <w:numPr>
          <w:ilvl w:val="1"/>
          <w:numId w:val="4"/>
        </w:numPr>
        <w:tabs>
          <w:tab w:val="left" w:pos="720"/>
        </w:tabs>
        <w:autoSpaceDE w:val="0"/>
        <w:autoSpaceDN w:val="0"/>
        <w:adjustRightInd w:val="0"/>
        <w:spacing w:after="0" w:line="240" w:lineRule="auto"/>
        <w:ind w:hanging="720"/>
        <w:rPr>
          <w:rFonts w:ascii="Arial" w:hAnsi="Arial" w:cs="Arial"/>
          <w:color w:val="000000"/>
          <w:kern w:val="0"/>
        </w:rPr>
      </w:pPr>
      <w:r w:rsidRPr="00CA7ACD">
        <w:rPr>
          <w:rFonts w:ascii="Arial" w:hAnsi="Arial" w:cs="Arial"/>
          <w:color w:val="000000"/>
          <w:kern w:val="0"/>
        </w:rPr>
        <w:t>The Landlord may terminate this tenancy agreement at any time before the Tenant takes occupation if the Tenant has not by then paid the Deposit, provided the Guarantor and paid the first instalment of Rent.</w:t>
      </w:r>
    </w:p>
    <w:p w14:paraId="188C5399" w14:textId="77777777" w:rsidR="00CA7ACD" w:rsidRPr="00CA7ACD" w:rsidRDefault="00CA7ACD" w:rsidP="00CA7ACD">
      <w:pPr>
        <w:autoSpaceDE w:val="0"/>
        <w:autoSpaceDN w:val="0"/>
        <w:adjustRightInd w:val="0"/>
        <w:spacing w:after="0" w:line="240" w:lineRule="auto"/>
        <w:rPr>
          <w:rFonts w:ascii="Arial" w:hAnsi="Arial" w:cs="Arial"/>
          <w:color w:val="000000"/>
          <w:kern w:val="0"/>
        </w:rPr>
      </w:pPr>
    </w:p>
    <w:p w14:paraId="5A6FE115" w14:textId="77777777" w:rsidR="00CA7ACD" w:rsidRPr="00CA7ACD" w:rsidRDefault="00CA7ACD" w:rsidP="00CA7ACD">
      <w:pPr>
        <w:numPr>
          <w:ilvl w:val="1"/>
          <w:numId w:val="4"/>
        </w:numPr>
        <w:tabs>
          <w:tab w:val="left" w:pos="720"/>
        </w:tabs>
        <w:autoSpaceDE w:val="0"/>
        <w:autoSpaceDN w:val="0"/>
        <w:adjustRightInd w:val="0"/>
        <w:spacing w:after="0" w:line="240" w:lineRule="auto"/>
        <w:ind w:hanging="720"/>
        <w:rPr>
          <w:rFonts w:ascii="Arial" w:hAnsi="Arial" w:cs="Arial"/>
          <w:color w:val="000000"/>
          <w:kern w:val="0"/>
        </w:rPr>
      </w:pPr>
      <w:r w:rsidRPr="00CA7ACD">
        <w:rPr>
          <w:rFonts w:ascii="Arial" w:hAnsi="Arial" w:cs="Arial"/>
          <w:color w:val="000000"/>
          <w:kern w:val="0"/>
        </w:rPr>
        <w:t>Unless the Tenant has made arrangements with the Landlord for late arrival the Landlord shall be entitled to terminate this tenancy agreement at any time before the Tenant takes occupation, without notice to the Tenant, if the Tenant has not taken up residence within 3 days of the start of the Tenancy Period but the Tenant will be liable for the Rent up to and including the date of termination.</w:t>
      </w:r>
    </w:p>
    <w:p w14:paraId="111ACDEE" w14:textId="77777777" w:rsidR="00CA7ACD" w:rsidRPr="00CA7ACD" w:rsidRDefault="00CA7ACD" w:rsidP="00CA7ACD">
      <w:pPr>
        <w:autoSpaceDE w:val="0"/>
        <w:autoSpaceDN w:val="0"/>
        <w:adjustRightInd w:val="0"/>
        <w:spacing w:after="0" w:line="240" w:lineRule="auto"/>
        <w:ind w:left="720"/>
        <w:rPr>
          <w:rFonts w:ascii="Arial" w:hAnsi="Arial" w:cs="Arial"/>
          <w:color w:val="000000"/>
          <w:kern w:val="0"/>
        </w:rPr>
      </w:pPr>
    </w:p>
    <w:p w14:paraId="4C5ADB22" w14:textId="77777777" w:rsidR="00CA7ACD" w:rsidRPr="00CA7ACD" w:rsidRDefault="00CA7ACD" w:rsidP="00CA7ACD">
      <w:pPr>
        <w:numPr>
          <w:ilvl w:val="1"/>
          <w:numId w:val="4"/>
        </w:numPr>
        <w:tabs>
          <w:tab w:val="left" w:pos="720"/>
        </w:tabs>
        <w:autoSpaceDE w:val="0"/>
        <w:autoSpaceDN w:val="0"/>
        <w:adjustRightInd w:val="0"/>
        <w:spacing w:after="0" w:line="240" w:lineRule="auto"/>
        <w:ind w:hanging="720"/>
        <w:rPr>
          <w:rFonts w:ascii="Arial" w:hAnsi="Arial" w:cs="Arial"/>
          <w:color w:val="000000"/>
          <w:kern w:val="0"/>
        </w:rPr>
      </w:pPr>
      <w:r w:rsidRPr="00CA7ACD">
        <w:rPr>
          <w:rFonts w:ascii="Arial" w:hAnsi="Arial" w:cs="Arial"/>
          <w:color w:val="000000"/>
          <w:kern w:val="0"/>
        </w:rPr>
        <w:t>The Landlord shall be entitled to terminate the tenancy (by serving notice of termination) and apply to court for possession of the Accommodation on any of the following grounds:</w:t>
      </w:r>
    </w:p>
    <w:p w14:paraId="54957F9E" w14:textId="77777777" w:rsidR="00CA7ACD" w:rsidRPr="00CA7ACD" w:rsidRDefault="00CA7ACD" w:rsidP="00CA7ACD">
      <w:pPr>
        <w:autoSpaceDE w:val="0"/>
        <w:autoSpaceDN w:val="0"/>
        <w:adjustRightInd w:val="0"/>
        <w:spacing w:after="0" w:line="240" w:lineRule="auto"/>
        <w:ind w:left="720"/>
        <w:rPr>
          <w:rFonts w:ascii="Arial" w:hAnsi="Arial" w:cs="Arial"/>
          <w:color w:val="000000"/>
          <w:kern w:val="0"/>
        </w:rPr>
      </w:pPr>
    </w:p>
    <w:p w14:paraId="064DA931" w14:textId="77777777" w:rsidR="00CA7ACD" w:rsidRPr="00CA7ACD" w:rsidRDefault="00CA7ACD" w:rsidP="00CA7ACD">
      <w:pPr>
        <w:numPr>
          <w:ilvl w:val="2"/>
          <w:numId w:val="4"/>
        </w:numPr>
        <w:tabs>
          <w:tab w:val="left" w:pos="1440"/>
        </w:tabs>
        <w:autoSpaceDE w:val="0"/>
        <w:autoSpaceDN w:val="0"/>
        <w:adjustRightInd w:val="0"/>
        <w:spacing w:after="0" w:line="240" w:lineRule="auto"/>
        <w:rPr>
          <w:rFonts w:ascii="Arial" w:hAnsi="Arial" w:cs="Arial"/>
          <w:color w:val="000000"/>
          <w:kern w:val="0"/>
        </w:rPr>
      </w:pPr>
      <w:r w:rsidRPr="00CA7ACD">
        <w:rPr>
          <w:rFonts w:ascii="Arial" w:hAnsi="Arial" w:cs="Arial"/>
          <w:color w:val="000000"/>
          <w:kern w:val="0"/>
        </w:rPr>
        <w:t xml:space="preserve">any payment is overdue by 21 days or </w:t>
      </w:r>
      <w:proofErr w:type="gramStart"/>
      <w:r w:rsidRPr="00CA7ACD">
        <w:rPr>
          <w:rFonts w:ascii="Arial" w:hAnsi="Arial" w:cs="Arial"/>
          <w:color w:val="000000"/>
          <w:kern w:val="0"/>
        </w:rPr>
        <w:t>more;</w:t>
      </w:r>
      <w:proofErr w:type="gramEnd"/>
      <w:r w:rsidRPr="00CA7ACD">
        <w:rPr>
          <w:rFonts w:ascii="Arial" w:hAnsi="Arial" w:cs="Arial"/>
          <w:color w:val="000000"/>
          <w:kern w:val="0"/>
        </w:rPr>
        <w:t xml:space="preserve"> or</w:t>
      </w:r>
    </w:p>
    <w:p w14:paraId="6C6079A4" w14:textId="77777777" w:rsidR="00CA7ACD" w:rsidRPr="00CA7ACD" w:rsidRDefault="00CA7ACD" w:rsidP="00CA7ACD">
      <w:pPr>
        <w:autoSpaceDE w:val="0"/>
        <w:autoSpaceDN w:val="0"/>
        <w:adjustRightInd w:val="0"/>
        <w:spacing w:after="0" w:line="240" w:lineRule="auto"/>
        <w:rPr>
          <w:rFonts w:ascii="Arial" w:hAnsi="Arial" w:cs="Arial"/>
          <w:color w:val="000000"/>
          <w:kern w:val="0"/>
        </w:rPr>
      </w:pPr>
    </w:p>
    <w:p w14:paraId="4C27754C" w14:textId="77777777" w:rsidR="00CA7ACD" w:rsidRPr="00CA7ACD" w:rsidRDefault="00CA7ACD" w:rsidP="00CA7ACD">
      <w:pPr>
        <w:numPr>
          <w:ilvl w:val="2"/>
          <w:numId w:val="4"/>
        </w:numPr>
        <w:tabs>
          <w:tab w:val="left" w:pos="1440"/>
        </w:tabs>
        <w:autoSpaceDE w:val="0"/>
        <w:autoSpaceDN w:val="0"/>
        <w:adjustRightInd w:val="0"/>
        <w:spacing w:after="0" w:line="240" w:lineRule="auto"/>
        <w:rPr>
          <w:rFonts w:ascii="Arial" w:hAnsi="Arial" w:cs="Arial"/>
          <w:color w:val="000000"/>
          <w:kern w:val="0"/>
        </w:rPr>
      </w:pPr>
      <w:r w:rsidRPr="00CA7ACD">
        <w:rPr>
          <w:rFonts w:ascii="Arial" w:hAnsi="Arial" w:cs="Arial"/>
          <w:color w:val="000000"/>
          <w:kern w:val="0"/>
        </w:rPr>
        <w:t>the Tenant is in serious or persistent breach of any of the Tenant's obligations; or</w:t>
      </w:r>
    </w:p>
    <w:p w14:paraId="20CBD408" w14:textId="77777777" w:rsidR="00CA7ACD" w:rsidRPr="00CA7ACD" w:rsidRDefault="00CA7ACD" w:rsidP="00CA7ACD">
      <w:pPr>
        <w:autoSpaceDE w:val="0"/>
        <w:autoSpaceDN w:val="0"/>
        <w:adjustRightInd w:val="0"/>
        <w:spacing w:after="0" w:line="240" w:lineRule="auto"/>
        <w:rPr>
          <w:rFonts w:ascii="Arial" w:hAnsi="Arial" w:cs="Arial"/>
          <w:color w:val="000000"/>
          <w:kern w:val="0"/>
        </w:rPr>
      </w:pPr>
    </w:p>
    <w:p w14:paraId="4691EE34" w14:textId="77777777" w:rsidR="00CA7ACD" w:rsidRPr="00CA7ACD" w:rsidRDefault="00CA7ACD" w:rsidP="00CA7ACD">
      <w:pPr>
        <w:numPr>
          <w:ilvl w:val="2"/>
          <w:numId w:val="4"/>
        </w:numPr>
        <w:tabs>
          <w:tab w:val="left" w:pos="1440"/>
        </w:tabs>
        <w:autoSpaceDE w:val="0"/>
        <w:autoSpaceDN w:val="0"/>
        <w:adjustRightInd w:val="0"/>
        <w:spacing w:after="0" w:line="240" w:lineRule="auto"/>
        <w:rPr>
          <w:rFonts w:ascii="Arial" w:hAnsi="Arial" w:cs="Arial"/>
          <w:color w:val="000000"/>
          <w:kern w:val="0"/>
        </w:rPr>
      </w:pPr>
      <w:r w:rsidRPr="00CA7ACD">
        <w:rPr>
          <w:rFonts w:ascii="Arial" w:hAnsi="Arial" w:cs="Arial"/>
          <w:color w:val="000000"/>
          <w:kern w:val="0"/>
        </w:rPr>
        <w:t>the Tenant is not pursuing or intending to pursue a course of study at a University, Higher Education Corporation or Further Education College; or</w:t>
      </w:r>
    </w:p>
    <w:p w14:paraId="676C1CAD" w14:textId="77777777" w:rsidR="00CA7ACD" w:rsidRPr="00CA7ACD" w:rsidRDefault="00CA7ACD" w:rsidP="00CA7ACD">
      <w:pPr>
        <w:autoSpaceDE w:val="0"/>
        <w:autoSpaceDN w:val="0"/>
        <w:adjustRightInd w:val="0"/>
        <w:spacing w:after="0" w:line="240" w:lineRule="auto"/>
        <w:rPr>
          <w:rFonts w:ascii="Arial" w:hAnsi="Arial" w:cs="Arial"/>
          <w:color w:val="000000"/>
          <w:kern w:val="0"/>
        </w:rPr>
      </w:pPr>
    </w:p>
    <w:p w14:paraId="3995063E" w14:textId="77777777" w:rsidR="00CA7ACD" w:rsidRPr="00CA7ACD" w:rsidRDefault="00CA7ACD" w:rsidP="00CA7ACD">
      <w:pPr>
        <w:numPr>
          <w:ilvl w:val="2"/>
          <w:numId w:val="4"/>
        </w:numPr>
        <w:tabs>
          <w:tab w:val="left" w:pos="1440"/>
        </w:tabs>
        <w:autoSpaceDE w:val="0"/>
        <w:autoSpaceDN w:val="0"/>
        <w:adjustRightInd w:val="0"/>
        <w:spacing w:after="0" w:line="240" w:lineRule="auto"/>
        <w:rPr>
          <w:rFonts w:ascii="Arial" w:hAnsi="Arial" w:cs="Arial"/>
          <w:color w:val="000000"/>
          <w:kern w:val="0"/>
        </w:rPr>
      </w:pPr>
      <w:r w:rsidRPr="00CA7ACD">
        <w:rPr>
          <w:rFonts w:ascii="Arial" w:hAnsi="Arial" w:cs="Arial"/>
          <w:color w:val="000000"/>
          <w:kern w:val="0"/>
        </w:rPr>
        <w:t xml:space="preserve">in the Landlord's reasonable </w:t>
      </w:r>
      <w:proofErr w:type="gramStart"/>
      <w:r w:rsidRPr="00CA7ACD">
        <w:rPr>
          <w:rFonts w:ascii="Arial" w:hAnsi="Arial" w:cs="Arial"/>
          <w:color w:val="000000"/>
          <w:kern w:val="0"/>
        </w:rPr>
        <w:t>opinion</w:t>
      </w:r>
      <w:proofErr w:type="gramEnd"/>
      <w:r w:rsidRPr="00CA7ACD">
        <w:rPr>
          <w:rFonts w:ascii="Arial" w:hAnsi="Arial" w:cs="Arial"/>
          <w:color w:val="000000"/>
          <w:kern w:val="0"/>
        </w:rPr>
        <w:t xml:space="preserve"> the health or behaviour of the Tenant constitutes a serious risk to himself or others or to the Landlord's or other people's property; or</w:t>
      </w:r>
    </w:p>
    <w:p w14:paraId="251D59DB" w14:textId="77777777" w:rsidR="00CA7ACD" w:rsidRPr="00CA7ACD" w:rsidRDefault="00CA7ACD" w:rsidP="00CA7ACD">
      <w:pPr>
        <w:autoSpaceDE w:val="0"/>
        <w:autoSpaceDN w:val="0"/>
        <w:adjustRightInd w:val="0"/>
        <w:spacing w:after="0" w:line="240" w:lineRule="auto"/>
        <w:rPr>
          <w:rFonts w:ascii="Arial" w:hAnsi="Arial" w:cs="Arial"/>
          <w:color w:val="000000"/>
          <w:kern w:val="0"/>
        </w:rPr>
      </w:pPr>
    </w:p>
    <w:p w14:paraId="720CFE86" w14:textId="77777777" w:rsidR="00CA7ACD" w:rsidRPr="00CA7ACD" w:rsidRDefault="00CA7ACD" w:rsidP="00CA7ACD">
      <w:pPr>
        <w:numPr>
          <w:ilvl w:val="2"/>
          <w:numId w:val="4"/>
        </w:numPr>
        <w:tabs>
          <w:tab w:val="left" w:pos="1440"/>
        </w:tabs>
        <w:autoSpaceDE w:val="0"/>
        <w:autoSpaceDN w:val="0"/>
        <w:adjustRightInd w:val="0"/>
        <w:spacing w:after="0" w:line="240" w:lineRule="auto"/>
        <w:rPr>
          <w:rFonts w:ascii="Arial" w:hAnsi="Arial" w:cs="Arial"/>
          <w:color w:val="000000"/>
          <w:kern w:val="0"/>
        </w:rPr>
      </w:pPr>
      <w:r w:rsidRPr="00CA7ACD">
        <w:rPr>
          <w:rFonts w:ascii="Arial" w:hAnsi="Arial" w:cs="Arial"/>
          <w:color w:val="000000"/>
          <w:kern w:val="0"/>
        </w:rPr>
        <w:t>the Tenant deliberately or recklessly gave false information when applying for a tenancy.</w:t>
      </w:r>
    </w:p>
    <w:p w14:paraId="778D3DF5" w14:textId="77777777" w:rsidR="00CA7ACD" w:rsidRPr="00CA7ACD" w:rsidRDefault="00CA7ACD" w:rsidP="00CA7ACD">
      <w:pPr>
        <w:autoSpaceDE w:val="0"/>
        <w:autoSpaceDN w:val="0"/>
        <w:adjustRightInd w:val="0"/>
        <w:spacing w:after="0" w:line="240" w:lineRule="auto"/>
        <w:ind w:left="720"/>
        <w:rPr>
          <w:rFonts w:ascii="Arial" w:hAnsi="Arial" w:cs="Arial"/>
          <w:color w:val="000000"/>
          <w:kern w:val="0"/>
        </w:rPr>
      </w:pPr>
    </w:p>
    <w:p w14:paraId="008ED3C6" w14:textId="77777777" w:rsidR="00CA7ACD" w:rsidRPr="00CA7ACD" w:rsidRDefault="00CA7ACD" w:rsidP="00CA7ACD">
      <w:pPr>
        <w:numPr>
          <w:ilvl w:val="1"/>
          <w:numId w:val="4"/>
        </w:numPr>
        <w:tabs>
          <w:tab w:val="left" w:pos="720"/>
        </w:tabs>
        <w:autoSpaceDE w:val="0"/>
        <w:autoSpaceDN w:val="0"/>
        <w:adjustRightInd w:val="0"/>
        <w:spacing w:after="0" w:line="240" w:lineRule="auto"/>
        <w:ind w:hanging="720"/>
        <w:rPr>
          <w:rFonts w:ascii="Arial" w:hAnsi="Arial" w:cs="Arial"/>
          <w:color w:val="000000"/>
          <w:kern w:val="0"/>
        </w:rPr>
      </w:pPr>
      <w:r w:rsidRPr="00CA7ACD">
        <w:rPr>
          <w:rFonts w:ascii="Arial" w:hAnsi="Arial" w:cs="Arial"/>
          <w:color w:val="000000"/>
          <w:kern w:val="0"/>
        </w:rPr>
        <w:t xml:space="preserve">The Landlord reserves the right to relocate the Tenant to comparable alternative accommodation during the Tenancy Period where it is reasonable to do so but if the Tenant is asked to move through no fault of their own the Tenant will have the right to terminate this tenancy agreement (without having to comply with the conditions in clause 7.6) as an alternative to relocating.  </w:t>
      </w:r>
    </w:p>
    <w:p w14:paraId="025EF879" w14:textId="77777777" w:rsidR="00CA7ACD" w:rsidRPr="00CA7ACD" w:rsidRDefault="00CA7ACD" w:rsidP="00CA7ACD">
      <w:pPr>
        <w:autoSpaceDE w:val="0"/>
        <w:autoSpaceDN w:val="0"/>
        <w:adjustRightInd w:val="0"/>
        <w:spacing w:after="0" w:line="240" w:lineRule="auto"/>
        <w:ind w:left="720"/>
        <w:rPr>
          <w:rFonts w:ascii="Arial" w:hAnsi="Arial" w:cs="Arial"/>
          <w:color w:val="000000"/>
          <w:kern w:val="0"/>
        </w:rPr>
      </w:pPr>
    </w:p>
    <w:p w14:paraId="106EED83" w14:textId="77777777" w:rsidR="00CA7ACD" w:rsidRPr="00CA7ACD" w:rsidRDefault="00CA7ACD" w:rsidP="00CA7ACD">
      <w:pPr>
        <w:numPr>
          <w:ilvl w:val="1"/>
          <w:numId w:val="4"/>
        </w:numPr>
        <w:tabs>
          <w:tab w:val="left" w:pos="720"/>
        </w:tabs>
        <w:autoSpaceDE w:val="0"/>
        <w:autoSpaceDN w:val="0"/>
        <w:adjustRightInd w:val="0"/>
        <w:spacing w:after="0" w:line="240" w:lineRule="auto"/>
        <w:ind w:hanging="720"/>
        <w:rPr>
          <w:rFonts w:ascii="Arial" w:hAnsi="Arial" w:cs="Arial"/>
          <w:color w:val="000000"/>
          <w:kern w:val="0"/>
        </w:rPr>
      </w:pPr>
      <w:r w:rsidRPr="00CA7ACD">
        <w:rPr>
          <w:rFonts w:ascii="Arial" w:hAnsi="Arial" w:cs="Arial"/>
          <w:color w:val="000000"/>
          <w:kern w:val="0"/>
        </w:rPr>
        <w:t>If the Landlord relocates the Tenant at the Tenant's request or because the Tenant is in serious or persistent breach of one or more of their obligations in this tenancy agreement:</w:t>
      </w:r>
    </w:p>
    <w:p w14:paraId="0A9A785F" w14:textId="77777777" w:rsidR="00CA7ACD" w:rsidRPr="00CA7ACD" w:rsidRDefault="00CA7ACD" w:rsidP="00CA7ACD">
      <w:pPr>
        <w:autoSpaceDE w:val="0"/>
        <w:autoSpaceDN w:val="0"/>
        <w:adjustRightInd w:val="0"/>
        <w:spacing w:after="0" w:line="240" w:lineRule="auto"/>
        <w:ind w:left="720"/>
        <w:rPr>
          <w:rFonts w:ascii="Arial" w:hAnsi="Arial" w:cs="Arial"/>
          <w:color w:val="000000"/>
          <w:kern w:val="0"/>
        </w:rPr>
      </w:pPr>
    </w:p>
    <w:p w14:paraId="63087B0F" w14:textId="77777777" w:rsidR="00CA7ACD" w:rsidRPr="00CA7ACD" w:rsidRDefault="00CA7ACD" w:rsidP="00CA7ACD">
      <w:pPr>
        <w:numPr>
          <w:ilvl w:val="2"/>
          <w:numId w:val="4"/>
        </w:numPr>
        <w:tabs>
          <w:tab w:val="left" w:pos="1440"/>
        </w:tabs>
        <w:autoSpaceDE w:val="0"/>
        <w:autoSpaceDN w:val="0"/>
        <w:adjustRightInd w:val="0"/>
        <w:spacing w:after="0" w:line="240" w:lineRule="auto"/>
        <w:rPr>
          <w:rFonts w:ascii="Arial" w:hAnsi="Arial" w:cs="Arial"/>
          <w:color w:val="000000"/>
          <w:kern w:val="0"/>
        </w:rPr>
      </w:pPr>
      <w:r w:rsidRPr="00CA7ACD">
        <w:rPr>
          <w:rFonts w:ascii="Arial" w:hAnsi="Arial" w:cs="Arial"/>
          <w:color w:val="000000"/>
          <w:kern w:val="0"/>
        </w:rPr>
        <w:t xml:space="preserve">the Landlord shall be entitled to claim damages (compensation) if the reason for the transfer is because the Tenant is in breach of their </w:t>
      </w:r>
      <w:proofErr w:type="gramStart"/>
      <w:r w:rsidRPr="00CA7ACD">
        <w:rPr>
          <w:rFonts w:ascii="Arial" w:hAnsi="Arial" w:cs="Arial"/>
          <w:color w:val="000000"/>
          <w:kern w:val="0"/>
        </w:rPr>
        <w:t>obligations;</w:t>
      </w:r>
      <w:proofErr w:type="gramEnd"/>
    </w:p>
    <w:p w14:paraId="5765ECE4" w14:textId="77777777" w:rsidR="00CA7ACD" w:rsidRPr="00CA7ACD" w:rsidRDefault="00CA7ACD" w:rsidP="00CA7ACD">
      <w:pPr>
        <w:autoSpaceDE w:val="0"/>
        <w:autoSpaceDN w:val="0"/>
        <w:adjustRightInd w:val="0"/>
        <w:spacing w:after="0" w:line="240" w:lineRule="auto"/>
        <w:ind w:left="1440"/>
        <w:rPr>
          <w:rFonts w:ascii="Arial" w:hAnsi="Arial" w:cs="Arial"/>
          <w:color w:val="000000"/>
          <w:kern w:val="0"/>
        </w:rPr>
      </w:pPr>
    </w:p>
    <w:p w14:paraId="7C3DC157" w14:textId="77777777" w:rsidR="00CA7ACD" w:rsidRPr="00CA7ACD" w:rsidRDefault="00CA7ACD" w:rsidP="00CA7ACD">
      <w:pPr>
        <w:numPr>
          <w:ilvl w:val="2"/>
          <w:numId w:val="4"/>
        </w:numPr>
        <w:tabs>
          <w:tab w:val="left" w:pos="1440"/>
        </w:tabs>
        <w:autoSpaceDE w:val="0"/>
        <w:autoSpaceDN w:val="0"/>
        <w:adjustRightInd w:val="0"/>
        <w:spacing w:after="0" w:line="240" w:lineRule="auto"/>
        <w:rPr>
          <w:rFonts w:ascii="Arial" w:hAnsi="Arial" w:cs="Arial"/>
          <w:color w:val="000000"/>
          <w:kern w:val="0"/>
        </w:rPr>
      </w:pPr>
      <w:r w:rsidRPr="00CA7ACD">
        <w:rPr>
          <w:rFonts w:ascii="Arial" w:hAnsi="Arial" w:cs="Arial"/>
          <w:color w:val="000000"/>
          <w:kern w:val="0"/>
        </w:rPr>
        <w:t>the Landlord shall be entitled to charge the Tenant an administration Fee of £75.00 for dealing with a transfer at the Tenant's request (the Fee is £45.00 if the request is for a transfer before the start of the Tenancy Period, because there is less work involved</w:t>
      </w:r>
      <w:proofErr w:type="gramStart"/>
      <w:r w:rsidRPr="00CA7ACD">
        <w:rPr>
          <w:rFonts w:ascii="Arial" w:hAnsi="Arial" w:cs="Arial"/>
          <w:color w:val="000000"/>
          <w:kern w:val="0"/>
        </w:rPr>
        <w:t>);</w:t>
      </w:r>
      <w:proofErr w:type="gramEnd"/>
    </w:p>
    <w:p w14:paraId="682F10A0" w14:textId="77777777" w:rsidR="00CA7ACD" w:rsidRPr="00CA7ACD" w:rsidRDefault="00CA7ACD" w:rsidP="00CA7ACD">
      <w:pPr>
        <w:autoSpaceDE w:val="0"/>
        <w:autoSpaceDN w:val="0"/>
        <w:adjustRightInd w:val="0"/>
        <w:spacing w:after="0" w:line="240" w:lineRule="auto"/>
        <w:rPr>
          <w:rFonts w:ascii="Arial" w:hAnsi="Arial" w:cs="Arial"/>
          <w:color w:val="000000"/>
          <w:kern w:val="0"/>
        </w:rPr>
      </w:pPr>
    </w:p>
    <w:p w14:paraId="709DCB39" w14:textId="77777777" w:rsidR="00CA7ACD" w:rsidRPr="00CA7ACD" w:rsidRDefault="00CA7ACD" w:rsidP="00CA7ACD">
      <w:pPr>
        <w:numPr>
          <w:ilvl w:val="2"/>
          <w:numId w:val="4"/>
        </w:numPr>
        <w:tabs>
          <w:tab w:val="left" w:pos="1440"/>
        </w:tabs>
        <w:autoSpaceDE w:val="0"/>
        <w:autoSpaceDN w:val="0"/>
        <w:adjustRightInd w:val="0"/>
        <w:spacing w:after="0" w:line="240" w:lineRule="auto"/>
        <w:rPr>
          <w:rFonts w:ascii="Arial" w:hAnsi="Arial" w:cs="Arial"/>
          <w:color w:val="000000"/>
          <w:kern w:val="0"/>
        </w:rPr>
      </w:pPr>
      <w:r w:rsidRPr="00CA7ACD">
        <w:rPr>
          <w:rFonts w:ascii="Arial" w:hAnsi="Arial" w:cs="Arial"/>
          <w:color w:val="000000"/>
          <w:kern w:val="0"/>
        </w:rPr>
        <w:t xml:space="preserve">the Tenant will surrender their tenancy of the Accommodation on the day they leave it and on the same day take a tenancy of the new accommodation for the remainder of the Tenancy </w:t>
      </w:r>
      <w:proofErr w:type="gramStart"/>
      <w:r w:rsidRPr="00CA7ACD">
        <w:rPr>
          <w:rFonts w:ascii="Arial" w:hAnsi="Arial" w:cs="Arial"/>
          <w:color w:val="000000"/>
          <w:kern w:val="0"/>
        </w:rPr>
        <w:t>Period;</w:t>
      </w:r>
      <w:proofErr w:type="gramEnd"/>
    </w:p>
    <w:p w14:paraId="708A48A2" w14:textId="77777777" w:rsidR="00CA7ACD" w:rsidRPr="00CA7ACD" w:rsidRDefault="00CA7ACD" w:rsidP="00CA7ACD">
      <w:pPr>
        <w:autoSpaceDE w:val="0"/>
        <w:autoSpaceDN w:val="0"/>
        <w:adjustRightInd w:val="0"/>
        <w:spacing w:after="0" w:line="240" w:lineRule="auto"/>
        <w:ind w:left="1440"/>
        <w:rPr>
          <w:rFonts w:ascii="Arial" w:hAnsi="Arial" w:cs="Arial"/>
          <w:color w:val="000000"/>
          <w:kern w:val="0"/>
        </w:rPr>
      </w:pPr>
    </w:p>
    <w:p w14:paraId="041163AB" w14:textId="77777777" w:rsidR="00CA7ACD" w:rsidRPr="00CA7ACD" w:rsidRDefault="00CA7ACD" w:rsidP="00CA7ACD">
      <w:pPr>
        <w:numPr>
          <w:ilvl w:val="2"/>
          <w:numId w:val="4"/>
        </w:numPr>
        <w:tabs>
          <w:tab w:val="left" w:pos="1440"/>
        </w:tabs>
        <w:autoSpaceDE w:val="0"/>
        <w:autoSpaceDN w:val="0"/>
        <w:adjustRightInd w:val="0"/>
        <w:spacing w:after="0" w:line="240" w:lineRule="auto"/>
        <w:rPr>
          <w:rFonts w:ascii="Arial" w:hAnsi="Arial" w:cs="Arial"/>
          <w:color w:val="000000"/>
          <w:kern w:val="0"/>
        </w:rPr>
      </w:pPr>
      <w:r w:rsidRPr="00CA7ACD">
        <w:rPr>
          <w:rFonts w:ascii="Arial" w:hAnsi="Arial" w:cs="Arial"/>
          <w:color w:val="000000"/>
          <w:kern w:val="0"/>
        </w:rPr>
        <w:t xml:space="preserve">the tenancy of the new accommodation will be on the terms of this tenancy agreement, except for the description of the Accommodation (which may be amended by a memorandum signed by both parties) and any difference in the amount of the rent </w:t>
      </w:r>
      <w:proofErr w:type="gramStart"/>
      <w:r w:rsidRPr="00CA7ACD">
        <w:rPr>
          <w:rFonts w:ascii="Arial" w:hAnsi="Arial" w:cs="Arial"/>
          <w:color w:val="000000"/>
          <w:kern w:val="0"/>
        </w:rPr>
        <w:t>payable;</w:t>
      </w:r>
      <w:proofErr w:type="gramEnd"/>
    </w:p>
    <w:p w14:paraId="2A29517E" w14:textId="77777777" w:rsidR="00CA7ACD" w:rsidRPr="00CA7ACD" w:rsidRDefault="00CA7ACD" w:rsidP="00CA7ACD">
      <w:pPr>
        <w:autoSpaceDE w:val="0"/>
        <w:autoSpaceDN w:val="0"/>
        <w:adjustRightInd w:val="0"/>
        <w:spacing w:after="0" w:line="240" w:lineRule="auto"/>
        <w:ind w:left="1440"/>
        <w:rPr>
          <w:rFonts w:ascii="Arial" w:hAnsi="Arial" w:cs="Arial"/>
          <w:color w:val="000000"/>
          <w:kern w:val="0"/>
        </w:rPr>
      </w:pPr>
    </w:p>
    <w:p w14:paraId="0E28155C" w14:textId="77777777" w:rsidR="00CA7ACD" w:rsidRPr="00CA7ACD" w:rsidRDefault="00CA7ACD" w:rsidP="00CA7ACD">
      <w:pPr>
        <w:numPr>
          <w:ilvl w:val="2"/>
          <w:numId w:val="4"/>
        </w:numPr>
        <w:tabs>
          <w:tab w:val="left" w:pos="1440"/>
        </w:tabs>
        <w:autoSpaceDE w:val="0"/>
        <w:autoSpaceDN w:val="0"/>
        <w:adjustRightInd w:val="0"/>
        <w:spacing w:after="0" w:line="240" w:lineRule="auto"/>
        <w:rPr>
          <w:rFonts w:ascii="Arial" w:hAnsi="Arial" w:cs="Arial"/>
          <w:color w:val="000000"/>
          <w:kern w:val="0"/>
        </w:rPr>
      </w:pPr>
      <w:r w:rsidRPr="00CA7ACD">
        <w:rPr>
          <w:rFonts w:ascii="Arial" w:hAnsi="Arial" w:cs="Arial"/>
          <w:color w:val="000000"/>
          <w:kern w:val="0"/>
        </w:rPr>
        <w:t>the Tenant and their Guarantor will be liable to pay the higher rent, from the date the Tenant is given access to the more expensive accommodation, if the Tenant requests a move to more expensive accommodation.</w:t>
      </w:r>
    </w:p>
    <w:p w14:paraId="32C821F2" w14:textId="77777777" w:rsidR="00CA7ACD" w:rsidRPr="00CA7ACD" w:rsidRDefault="00CA7ACD" w:rsidP="00CA7ACD">
      <w:pPr>
        <w:autoSpaceDE w:val="0"/>
        <w:autoSpaceDN w:val="0"/>
        <w:adjustRightInd w:val="0"/>
        <w:spacing w:after="0" w:line="240" w:lineRule="auto"/>
        <w:ind w:left="720"/>
        <w:rPr>
          <w:rFonts w:ascii="Arial" w:hAnsi="Arial" w:cs="Arial"/>
          <w:color w:val="000000"/>
          <w:kern w:val="0"/>
        </w:rPr>
      </w:pPr>
    </w:p>
    <w:p w14:paraId="42CB0B3E" w14:textId="77777777" w:rsidR="00CA7ACD" w:rsidRPr="00CA7ACD" w:rsidRDefault="00CA7ACD" w:rsidP="00CA7ACD">
      <w:pPr>
        <w:numPr>
          <w:ilvl w:val="1"/>
          <w:numId w:val="4"/>
        </w:numPr>
        <w:tabs>
          <w:tab w:val="left" w:pos="720"/>
        </w:tabs>
        <w:autoSpaceDE w:val="0"/>
        <w:autoSpaceDN w:val="0"/>
        <w:adjustRightInd w:val="0"/>
        <w:spacing w:after="0" w:line="240" w:lineRule="auto"/>
        <w:ind w:hanging="720"/>
        <w:rPr>
          <w:rFonts w:ascii="Arial" w:hAnsi="Arial" w:cs="Arial"/>
          <w:color w:val="000000"/>
          <w:kern w:val="0"/>
        </w:rPr>
      </w:pPr>
      <w:r w:rsidRPr="00CA7ACD">
        <w:rPr>
          <w:rFonts w:ascii="Arial" w:hAnsi="Arial" w:cs="Arial"/>
          <w:color w:val="000000"/>
          <w:kern w:val="0"/>
        </w:rPr>
        <w:t xml:space="preserve">If the Accommodation is not available or fit for beneficial occupation and use at the start of or during the Tenancy </w:t>
      </w:r>
      <w:proofErr w:type="gramStart"/>
      <w:r w:rsidRPr="00CA7ACD">
        <w:rPr>
          <w:rFonts w:ascii="Arial" w:hAnsi="Arial" w:cs="Arial"/>
          <w:color w:val="000000"/>
          <w:kern w:val="0"/>
        </w:rPr>
        <w:t>Period</w:t>
      </w:r>
      <w:proofErr w:type="gramEnd"/>
      <w:r w:rsidRPr="00CA7ACD">
        <w:rPr>
          <w:rFonts w:ascii="Arial" w:hAnsi="Arial" w:cs="Arial"/>
          <w:color w:val="000000"/>
          <w:kern w:val="0"/>
        </w:rPr>
        <w:t xml:space="preserve"> the Landlord may provide either:</w:t>
      </w:r>
    </w:p>
    <w:p w14:paraId="027B2A8F" w14:textId="77777777" w:rsidR="00CA7ACD" w:rsidRPr="00CA7ACD" w:rsidRDefault="00CA7ACD" w:rsidP="00CA7ACD">
      <w:pPr>
        <w:autoSpaceDE w:val="0"/>
        <w:autoSpaceDN w:val="0"/>
        <w:adjustRightInd w:val="0"/>
        <w:spacing w:after="0" w:line="240" w:lineRule="auto"/>
        <w:ind w:left="720"/>
        <w:rPr>
          <w:rFonts w:ascii="Arial" w:hAnsi="Arial" w:cs="Arial"/>
          <w:color w:val="000000"/>
          <w:kern w:val="0"/>
        </w:rPr>
      </w:pPr>
    </w:p>
    <w:p w14:paraId="4A1C6C0B" w14:textId="77777777" w:rsidR="00CA7ACD" w:rsidRPr="00CA7ACD" w:rsidRDefault="00CA7ACD" w:rsidP="00CA7ACD">
      <w:pPr>
        <w:numPr>
          <w:ilvl w:val="2"/>
          <w:numId w:val="4"/>
        </w:numPr>
        <w:tabs>
          <w:tab w:val="left" w:pos="1440"/>
        </w:tabs>
        <w:autoSpaceDE w:val="0"/>
        <w:autoSpaceDN w:val="0"/>
        <w:adjustRightInd w:val="0"/>
        <w:spacing w:after="0" w:line="240" w:lineRule="auto"/>
        <w:rPr>
          <w:rFonts w:ascii="Arial" w:hAnsi="Arial" w:cs="Arial"/>
          <w:color w:val="000000"/>
          <w:kern w:val="0"/>
        </w:rPr>
      </w:pPr>
      <w:r w:rsidRPr="00CA7ACD">
        <w:rPr>
          <w:rFonts w:ascii="Arial" w:hAnsi="Arial" w:cs="Arial"/>
          <w:color w:val="000000"/>
          <w:kern w:val="0"/>
        </w:rPr>
        <w:t>temporary alternative accommodation (if the problem is likely to be resolved in the short term); or</w:t>
      </w:r>
    </w:p>
    <w:p w14:paraId="3F69AF66" w14:textId="77777777" w:rsidR="00CA7ACD" w:rsidRPr="00CA7ACD" w:rsidRDefault="00CA7ACD" w:rsidP="00CA7ACD">
      <w:pPr>
        <w:autoSpaceDE w:val="0"/>
        <w:autoSpaceDN w:val="0"/>
        <w:adjustRightInd w:val="0"/>
        <w:spacing w:after="0" w:line="240" w:lineRule="auto"/>
        <w:ind w:left="1440"/>
        <w:rPr>
          <w:rFonts w:ascii="Arial" w:hAnsi="Arial" w:cs="Arial"/>
          <w:color w:val="000000"/>
          <w:kern w:val="0"/>
        </w:rPr>
      </w:pPr>
    </w:p>
    <w:p w14:paraId="547ABEE2" w14:textId="77777777" w:rsidR="00CA7ACD" w:rsidRPr="00CA7ACD" w:rsidRDefault="00CA7ACD" w:rsidP="00CA7ACD">
      <w:pPr>
        <w:numPr>
          <w:ilvl w:val="2"/>
          <w:numId w:val="4"/>
        </w:numPr>
        <w:tabs>
          <w:tab w:val="left" w:pos="1440"/>
        </w:tabs>
        <w:autoSpaceDE w:val="0"/>
        <w:autoSpaceDN w:val="0"/>
        <w:adjustRightInd w:val="0"/>
        <w:spacing w:after="0" w:line="240" w:lineRule="auto"/>
        <w:rPr>
          <w:rFonts w:ascii="Arial" w:hAnsi="Arial" w:cs="Arial"/>
          <w:color w:val="000000"/>
          <w:kern w:val="0"/>
        </w:rPr>
      </w:pPr>
      <w:r w:rsidRPr="00CA7ACD">
        <w:rPr>
          <w:rFonts w:ascii="Arial" w:hAnsi="Arial" w:cs="Arial"/>
          <w:color w:val="000000"/>
          <w:kern w:val="0"/>
        </w:rPr>
        <w:t>permanent alternative accommodation (if the problem is unlikely to be resolved in within 4 weeks).</w:t>
      </w:r>
    </w:p>
    <w:p w14:paraId="03F9D459" w14:textId="77777777" w:rsidR="00CA7ACD" w:rsidRPr="00CA7ACD" w:rsidRDefault="00CA7ACD" w:rsidP="00CA7ACD">
      <w:pPr>
        <w:autoSpaceDE w:val="0"/>
        <w:autoSpaceDN w:val="0"/>
        <w:adjustRightInd w:val="0"/>
        <w:spacing w:after="0" w:line="240" w:lineRule="auto"/>
        <w:ind w:left="1440"/>
        <w:rPr>
          <w:rFonts w:ascii="Arial" w:hAnsi="Arial" w:cs="Arial"/>
          <w:color w:val="000000"/>
          <w:kern w:val="0"/>
        </w:rPr>
      </w:pPr>
    </w:p>
    <w:p w14:paraId="2254118E" w14:textId="77777777" w:rsidR="00CA7ACD" w:rsidRPr="00CA7ACD" w:rsidRDefault="00CA7ACD" w:rsidP="00CA7ACD">
      <w:pPr>
        <w:numPr>
          <w:ilvl w:val="1"/>
          <w:numId w:val="4"/>
        </w:numPr>
        <w:autoSpaceDE w:val="0"/>
        <w:autoSpaceDN w:val="0"/>
        <w:adjustRightInd w:val="0"/>
        <w:spacing w:after="0" w:line="240" w:lineRule="auto"/>
        <w:ind w:hanging="720"/>
        <w:rPr>
          <w:rFonts w:ascii="Arial" w:hAnsi="Arial" w:cs="Arial"/>
          <w:color w:val="000000"/>
          <w:kern w:val="0"/>
        </w:rPr>
      </w:pPr>
      <w:r w:rsidRPr="00CA7ACD">
        <w:rPr>
          <w:rFonts w:ascii="Arial" w:hAnsi="Arial" w:cs="Arial"/>
          <w:color w:val="000000"/>
          <w:kern w:val="0"/>
        </w:rPr>
        <w:t>Temporary alternative accommodation may be in a hotel, hostel, guest house or similar and the Tenant will accept the substitute for a period of 4 weeks without alteration to the Rent.  If the Accommodation is still not available for occupation after 4 weeks of the Tenant being housed in temporary accommodation, the Landlord will either:</w:t>
      </w:r>
    </w:p>
    <w:p w14:paraId="0E324968" w14:textId="77777777" w:rsidR="00CA7ACD" w:rsidRPr="00CA7ACD" w:rsidRDefault="00CA7ACD" w:rsidP="00CA7ACD">
      <w:pPr>
        <w:autoSpaceDE w:val="0"/>
        <w:autoSpaceDN w:val="0"/>
        <w:adjustRightInd w:val="0"/>
        <w:spacing w:after="0" w:line="240" w:lineRule="auto"/>
        <w:ind w:left="720"/>
        <w:rPr>
          <w:rFonts w:ascii="Arial" w:hAnsi="Arial" w:cs="Arial"/>
          <w:color w:val="000000"/>
          <w:kern w:val="0"/>
        </w:rPr>
      </w:pPr>
    </w:p>
    <w:p w14:paraId="3A36E5EF" w14:textId="77777777" w:rsidR="00CA7ACD" w:rsidRPr="00CA7ACD" w:rsidRDefault="00CA7ACD" w:rsidP="00CA7ACD">
      <w:pPr>
        <w:numPr>
          <w:ilvl w:val="2"/>
          <w:numId w:val="4"/>
        </w:numPr>
        <w:tabs>
          <w:tab w:val="left" w:pos="1440"/>
        </w:tabs>
        <w:autoSpaceDE w:val="0"/>
        <w:autoSpaceDN w:val="0"/>
        <w:adjustRightInd w:val="0"/>
        <w:spacing w:after="0" w:line="240" w:lineRule="auto"/>
        <w:rPr>
          <w:rFonts w:ascii="Arial" w:hAnsi="Arial" w:cs="Arial"/>
          <w:color w:val="000000"/>
          <w:kern w:val="0"/>
        </w:rPr>
      </w:pPr>
      <w:r w:rsidRPr="00CA7ACD">
        <w:rPr>
          <w:rFonts w:ascii="Arial" w:hAnsi="Arial" w:cs="Arial"/>
          <w:color w:val="000000"/>
          <w:kern w:val="0"/>
        </w:rPr>
        <w:t xml:space="preserve">offer the Tenant permanent alternative accommodation; or </w:t>
      </w:r>
    </w:p>
    <w:p w14:paraId="671FE2C8" w14:textId="77777777" w:rsidR="00CA7ACD" w:rsidRPr="00CA7ACD" w:rsidRDefault="00CA7ACD" w:rsidP="00CA7ACD">
      <w:pPr>
        <w:autoSpaceDE w:val="0"/>
        <w:autoSpaceDN w:val="0"/>
        <w:adjustRightInd w:val="0"/>
        <w:spacing w:after="0" w:line="240" w:lineRule="auto"/>
        <w:ind w:left="1440"/>
        <w:rPr>
          <w:rFonts w:ascii="Arial" w:hAnsi="Arial" w:cs="Arial"/>
          <w:color w:val="000000"/>
          <w:kern w:val="0"/>
        </w:rPr>
      </w:pPr>
    </w:p>
    <w:p w14:paraId="4D4BEE25" w14:textId="77777777" w:rsidR="00CA7ACD" w:rsidRPr="00CA7ACD" w:rsidRDefault="00CA7ACD" w:rsidP="00CA7ACD">
      <w:pPr>
        <w:numPr>
          <w:ilvl w:val="2"/>
          <w:numId w:val="4"/>
        </w:numPr>
        <w:tabs>
          <w:tab w:val="left" w:pos="1440"/>
        </w:tabs>
        <w:autoSpaceDE w:val="0"/>
        <w:autoSpaceDN w:val="0"/>
        <w:adjustRightInd w:val="0"/>
        <w:spacing w:after="0" w:line="240" w:lineRule="auto"/>
        <w:rPr>
          <w:rFonts w:ascii="Arial" w:hAnsi="Arial" w:cs="Arial"/>
          <w:color w:val="000000"/>
          <w:kern w:val="0"/>
        </w:rPr>
      </w:pPr>
      <w:r w:rsidRPr="00CA7ACD">
        <w:rPr>
          <w:rFonts w:ascii="Arial" w:hAnsi="Arial" w:cs="Arial"/>
          <w:color w:val="000000"/>
          <w:kern w:val="0"/>
        </w:rPr>
        <w:t xml:space="preserve">continue to provide temporary alternative accommodation PROVIDED THAT the Tenant shall have the right to terminate this tenancy agreement (without having to comply with the conditions in clause 7.6), if they do not wish to continue living in temporary alternative accommodation for more than 4 weeks.  </w:t>
      </w:r>
    </w:p>
    <w:p w14:paraId="74FBD2F6" w14:textId="77777777" w:rsidR="00CA7ACD" w:rsidRPr="00CA7ACD" w:rsidRDefault="00CA7ACD" w:rsidP="00CA7ACD">
      <w:pPr>
        <w:autoSpaceDE w:val="0"/>
        <w:autoSpaceDN w:val="0"/>
        <w:adjustRightInd w:val="0"/>
        <w:spacing w:after="0" w:line="240" w:lineRule="auto"/>
        <w:ind w:left="720"/>
        <w:rPr>
          <w:rFonts w:ascii="Arial" w:hAnsi="Arial" w:cs="Arial"/>
          <w:color w:val="000000"/>
          <w:kern w:val="0"/>
        </w:rPr>
      </w:pPr>
    </w:p>
    <w:p w14:paraId="7BD9192E" w14:textId="77777777" w:rsidR="00CA7ACD" w:rsidRPr="00CA7ACD" w:rsidRDefault="00CA7ACD" w:rsidP="00CA7ACD">
      <w:pPr>
        <w:numPr>
          <w:ilvl w:val="1"/>
          <w:numId w:val="4"/>
        </w:numPr>
        <w:autoSpaceDE w:val="0"/>
        <w:autoSpaceDN w:val="0"/>
        <w:adjustRightInd w:val="0"/>
        <w:spacing w:after="0" w:line="240" w:lineRule="auto"/>
        <w:ind w:hanging="720"/>
        <w:rPr>
          <w:rFonts w:ascii="Arial" w:hAnsi="Arial" w:cs="Arial"/>
          <w:color w:val="000000"/>
          <w:kern w:val="0"/>
        </w:rPr>
      </w:pPr>
      <w:r w:rsidRPr="00CA7ACD">
        <w:rPr>
          <w:rFonts w:ascii="Arial" w:hAnsi="Arial" w:cs="Arial"/>
          <w:color w:val="000000"/>
          <w:kern w:val="0"/>
        </w:rPr>
        <w:t>Permanent alternative accommodation will be in a house, flat, studio or hall of residence of a similar standard to the Accommodation (or better) without alteration to the Rent.  The Tenant will accept the permanent alternative if it has similar levels of amenity and is not more than 1 Km further from their place of study than the Accommodation.  The Tenant may choose to accept permanent alternative accommodation that does not meet these criteria (if offered) or terminate this tenancy agreement (without having to comply with the conditions in clause 7.6), but the Tenant must make their choice before moving into permanent alternative accommodation.</w:t>
      </w:r>
    </w:p>
    <w:p w14:paraId="52A7F69E" w14:textId="77777777" w:rsidR="00CA7ACD" w:rsidRPr="00CA7ACD" w:rsidRDefault="00CA7ACD" w:rsidP="00CA7ACD">
      <w:pPr>
        <w:autoSpaceDE w:val="0"/>
        <w:autoSpaceDN w:val="0"/>
        <w:adjustRightInd w:val="0"/>
        <w:spacing w:after="0" w:line="240" w:lineRule="auto"/>
        <w:ind w:left="720" w:hanging="720"/>
        <w:rPr>
          <w:rFonts w:ascii="Arial" w:hAnsi="Arial" w:cs="Arial"/>
          <w:color w:val="000000"/>
          <w:kern w:val="0"/>
        </w:rPr>
      </w:pPr>
    </w:p>
    <w:p w14:paraId="10ACDD73" w14:textId="77777777" w:rsidR="00CA7ACD" w:rsidRPr="00CA7ACD" w:rsidRDefault="00CA7ACD" w:rsidP="00CA7ACD">
      <w:pPr>
        <w:autoSpaceDE w:val="0"/>
        <w:autoSpaceDN w:val="0"/>
        <w:adjustRightInd w:val="0"/>
        <w:spacing w:after="0" w:line="240" w:lineRule="auto"/>
        <w:ind w:left="720" w:hanging="720"/>
        <w:rPr>
          <w:rFonts w:ascii="Arial" w:hAnsi="Arial" w:cs="Arial"/>
          <w:color w:val="000000"/>
          <w:kern w:val="0"/>
        </w:rPr>
      </w:pPr>
      <w:r w:rsidRPr="00CA7ACD">
        <w:rPr>
          <w:rFonts w:ascii="Arial" w:hAnsi="Arial" w:cs="Arial"/>
          <w:color w:val="000000"/>
          <w:kern w:val="0"/>
        </w:rPr>
        <w:t>7.10</w:t>
      </w:r>
      <w:r w:rsidRPr="00CA7ACD">
        <w:rPr>
          <w:rFonts w:ascii="Arial" w:hAnsi="Arial" w:cs="Arial"/>
          <w:color w:val="000000"/>
          <w:kern w:val="0"/>
        </w:rPr>
        <w:tab/>
        <w:t xml:space="preserve">If the Accommodation is not available or fit for occupation at the start of or during the Tenancy Period and the Landlord (despite reasonable endeavours) is not able to provide alternative accommodation, the Tenant is entitled to a refund of all pre-payments he has made to the Landlord and shall have no further liability under this tenancy agreement. </w:t>
      </w:r>
    </w:p>
    <w:p w14:paraId="7BF12F2D" w14:textId="77777777" w:rsidR="00CA7ACD" w:rsidRDefault="00CA7ACD" w:rsidP="00CA7ACD">
      <w:pPr>
        <w:keepNext/>
        <w:tabs>
          <w:tab w:val="left" w:pos="720"/>
        </w:tabs>
        <w:autoSpaceDE w:val="0"/>
        <w:autoSpaceDN w:val="0"/>
        <w:adjustRightInd w:val="0"/>
        <w:spacing w:after="0" w:line="240" w:lineRule="auto"/>
        <w:outlineLvl w:val="3"/>
        <w:rPr>
          <w:rFonts w:ascii="Arial" w:hAnsi="Arial" w:cs="Arial"/>
          <w:color w:val="000000"/>
          <w:kern w:val="0"/>
        </w:rPr>
      </w:pPr>
      <w:bookmarkStart w:id="0" w:name="_Ref25070703"/>
    </w:p>
    <w:p w14:paraId="7FBA8E23" w14:textId="2217890B" w:rsidR="00CA7ACD" w:rsidRDefault="00CA7ACD" w:rsidP="00CA7ACD">
      <w:pPr>
        <w:keepNext/>
        <w:tabs>
          <w:tab w:val="left" w:pos="720"/>
        </w:tabs>
        <w:autoSpaceDE w:val="0"/>
        <w:autoSpaceDN w:val="0"/>
        <w:adjustRightInd w:val="0"/>
        <w:spacing w:after="0" w:line="240" w:lineRule="auto"/>
        <w:outlineLvl w:val="3"/>
        <w:rPr>
          <w:rFonts w:ascii="Arial" w:hAnsi="Arial" w:cs="Arial"/>
          <w:b/>
          <w:bCs/>
          <w:color w:val="000000"/>
          <w:kern w:val="0"/>
        </w:rPr>
      </w:pPr>
      <w:r w:rsidRPr="00CA7ACD">
        <w:rPr>
          <w:rFonts w:ascii="Arial" w:hAnsi="Arial" w:cs="Arial"/>
          <w:b/>
          <w:bCs/>
          <w:color w:val="000000"/>
          <w:kern w:val="0"/>
        </w:rPr>
        <w:t>Termination</w:t>
      </w:r>
      <w:r>
        <w:rPr>
          <w:rFonts w:ascii="Arial" w:hAnsi="Arial" w:cs="Arial"/>
          <w:b/>
          <w:bCs/>
          <w:color w:val="000000"/>
          <w:kern w:val="0"/>
        </w:rPr>
        <w:t xml:space="preserve"> o</w:t>
      </w:r>
      <w:r w:rsidRPr="00CA7ACD">
        <w:rPr>
          <w:rFonts w:ascii="Arial" w:hAnsi="Arial" w:cs="Arial"/>
          <w:b/>
          <w:bCs/>
          <w:color w:val="000000"/>
          <w:kern w:val="0"/>
        </w:rPr>
        <w:t>f this tenancy agreement by the Tenant</w:t>
      </w:r>
      <w:bookmarkEnd w:id="0"/>
    </w:p>
    <w:p w14:paraId="52420C92" w14:textId="77777777" w:rsidR="00CA7ACD" w:rsidRPr="00CA7ACD" w:rsidRDefault="00CA7ACD" w:rsidP="00CA7ACD">
      <w:pPr>
        <w:keepNext/>
        <w:tabs>
          <w:tab w:val="left" w:pos="720"/>
        </w:tabs>
        <w:autoSpaceDE w:val="0"/>
        <w:autoSpaceDN w:val="0"/>
        <w:adjustRightInd w:val="0"/>
        <w:spacing w:after="0" w:line="240" w:lineRule="auto"/>
        <w:outlineLvl w:val="3"/>
        <w:rPr>
          <w:rFonts w:ascii="Arial" w:hAnsi="Arial" w:cs="Arial"/>
          <w:b/>
          <w:bCs/>
          <w:color w:val="000000"/>
          <w:kern w:val="0"/>
        </w:rPr>
      </w:pPr>
    </w:p>
    <w:p w14:paraId="1A7F8220" w14:textId="77777777" w:rsidR="00CA7ACD" w:rsidRPr="00CA7ACD" w:rsidRDefault="00CA7ACD" w:rsidP="00CA7ACD">
      <w:pPr>
        <w:autoSpaceDE w:val="0"/>
        <w:autoSpaceDN w:val="0"/>
        <w:adjustRightInd w:val="0"/>
        <w:spacing w:after="0" w:line="240" w:lineRule="auto"/>
        <w:rPr>
          <w:rFonts w:ascii="Arial" w:hAnsi="Arial" w:cs="Arial"/>
          <w:color w:val="000000"/>
          <w:kern w:val="0"/>
        </w:rPr>
      </w:pPr>
      <w:r w:rsidRPr="00CA7ACD">
        <w:rPr>
          <w:rFonts w:ascii="Arial" w:hAnsi="Arial" w:cs="Arial"/>
          <w:color w:val="000000"/>
          <w:kern w:val="0"/>
        </w:rPr>
        <w:t xml:space="preserve">The Tenant may terminate this tenancy agreement only in accordance with Derwent Students' Cancellation Policy which is fully incorporated into this tenancy agreement and is available at </w:t>
      </w:r>
      <w:hyperlink r:id="rId10" w:history="1">
        <w:r w:rsidRPr="00CA7ACD">
          <w:rPr>
            <w:rFonts w:ascii="Arial" w:hAnsi="Arial" w:cs="Arial"/>
            <w:color w:val="000000"/>
            <w:kern w:val="0"/>
            <w:u w:val="single"/>
          </w:rPr>
          <w:t>www.derwentstudents.com</w:t>
        </w:r>
      </w:hyperlink>
    </w:p>
    <w:p w14:paraId="28AFCC36" w14:textId="77777777" w:rsidR="00CA7ACD" w:rsidRPr="00CA7ACD" w:rsidRDefault="00CA7ACD" w:rsidP="00CA7ACD">
      <w:pPr>
        <w:autoSpaceDE w:val="0"/>
        <w:autoSpaceDN w:val="0"/>
        <w:adjustRightInd w:val="0"/>
        <w:spacing w:after="0" w:line="240" w:lineRule="auto"/>
        <w:ind w:left="709"/>
        <w:rPr>
          <w:rFonts w:ascii="Arial" w:hAnsi="Arial" w:cs="Arial"/>
          <w:color w:val="000000"/>
          <w:kern w:val="0"/>
        </w:rPr>
      </w:pPr>
    </w:p>
    <w:p w14:paraId="7B39EB23" w14:textId="77777777" w:rsidR="00CA7ACD" w:rsidRPr="00CA7ACD" w:rsidRDefault="00CA7ACD" w:rsidP="00CA7ACD">
      <w:pPr>
        <w:autoSpaceDE w:val="0"/>
        <w:autoSpaceDN w:val="0"/>
        <w:adjustRightInd w:val="0"/>
        <w:spacing w:after="0" w:line="360" w:lineRule="auto"/>
        <w:rPr>
          <w:rFonts w:ascii="Arial" w:hAnsi="Arial" w:cs="Arial"/>
          <w:color w:val="000000"/>
          <w:kern w:val="0"/>
        </w:rPr>
      </w:pPr>
    </w:p>
    <w:p w14:paraId="77FE8E67" w14:textId="77777777" w:rsidR="00CA7ACD" w:rsidRPr="00CA7ACD" w:rsidRDefault="00CA7ACD" w:rsidP="00CA7ACD">
      <w:pPr>
        <w:autoSpaceDE w:val="0"/>
        <w:autoSpaceDN w:val="0"/>
        <w:adjustRightInd w:val="0"/>
        <w:spacing w:after="0" w:line="360" w:lineRule="auto"/>
        <w:ind w:left="720" w:hanging="720"/>
        <w:rPr>
          <w:rFonts w:ascii="Arial" w:hAnsi="Arial" w:cs="Arial"/>
          <w:color w:val="000000"/>
          <w:kern w:val="0"/>
        </w:rPr>
      </w:pPr>
    </w:p>
    <w:p w14:paraId="7BAA0CCF" w14:textId="77777777" w:rsidR="00CA7ACD" w:rsidRPr="00CA7ACD" w:rsidRDefault="00CA7ACD" w:rsidP="00CA7ACD">
      <w:pPr>
        <w:autoSpaceDE w:val="0"/>
        <w:autoSpaceDN w:val="0"/>
        <w:adjustRightInd w:val="0"/>
        <w:spacing w:after="0" w:line="360" w:lineRule="auto"/>
        <w:rPr>
          <w:rFonts w:ascii="Arial" w:hAnsi="Arial" w:cs="Arial"/>
          <w:color w:val="000000"/>
          <w:kern w:val="0"/>
        </w:rPr>
      </w:pPr>
    </w:p>
    <w:p w14:paraId="45BA6A18" w14:textId="77777777" w:rsidR="00CA7ACD" w:rsidRPr="00CA7ACD" w:rsidRDefault="00CA7ACD" w:rsidP="00CA7ACD">
      <w:pPr>
        <w:autoSpaceDE w:val="0"/>
        <w:autoSpaceDN w:val="0"/>
        <w:adjustRightInd w:val="0"/>
        <w:spacing w:after="0" w:line="240" w:lineRule="auto"/>
        <w:rPr>
          <w:rFonts w:ascii="Arial" w:hAnsi="Arial" w:cs="Arial"/>
          <w:color w:val="000000"/>
          <w:kern w:val="0"/>
        </w:rPr>
      </w:pPr>
    </w:p>
    <w:p w14:paraId="1B84EF2A" w14:textId="77777777" w:rsidR="00CA7ACD" w:rsidRPr="00CA7ACD" w:rsidRDefault="00CA7ACD" w:rsidP="00CA7ACD">
      <w:pPr>
        <w:autoSpaceDE w:val="0"/>
        <w:autoSpaceDN w:val="0"/>
        <w:adjustRightInd w:val="0"/>
        <w:spacing w:after="0" w:line="240" w:lineRule="auto"/>
        <w:rPr>
          <w:rFonts w:ascii="Arial" w:hAnsi="Arial" w:cs="Arial"/>
          <w:color w:val="000000"/>
          <w:kern w:val="0"/>
        </w:rPr>
      </w:pPr>
    </w:p>
    <w:p w14:paraId="55D7ECEE" w14:textId="77777777" w:rsidR="00CA7ACD" w:rsidRPr="00CA7ACD" w:rsidRDefault="00CA7ACD" w:rsidP="00CA7ACD">
      <w:pPr>
        <w:autoSpaceDE w:val="0"/>
        <w:autoSpaceDN w:val="0"/>
        <w:adjustRightInd w:val="0"/>
        <w:spacing w:after="0" w:line="240" w:lineRule="auto"/>
        <w:rPr>
          <w:rFonts w:ascii="Arial" w:hAnsi="Arial" w:cs="Arial"/>
          <w:color w:val="000000"/>
          <w:kern w:val="0"/>
        </w:rPr>
      </w:pPr>
    </w:p>
    <w:p w14:paraId="4E30E3F9" w14:textId="77777777" w:rsidR="00542C73" w:rsidRDefault="00542C73"/>
    <w:sectPr w:rsidR="00542C73" w:rsidSect="00CA6DBC">
      <w:endnotePr>
        <w:numFmt w:val="decimal"/>
      </w:endnotePr>
      <w:pgSz w:w="11906" w:h="16838"/>
      <w:pgMar w:top="1440" w:right="1880" w:bottom="1440" w:left="1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decimal"/>
      <w:lvlText w:val=""/>
      <w:lvlJc w:val="left"/>
      <w:pPr>
        <w:ind w:left="735" w:hanging="735"/>
      </w:pPr>
    </w:lvl>
    <w:lvl w:ilvl="1">
      <w:start w:val="2"/>
      <w:numFmt w:val="decimal"/>
      <w:lvlText w:val="%1.%2"/>
      <w:lvlJc w:val="left"/>
      <w:pPr>
        <w:ind w:left="735" w:hanging="735"/>
      </w:pPr>
    </w:lvl>
    <w:lvl w:ilvl="2">
      <w:start w:val="1"/>
      <w:numFmt w:val="decimal"/>
      <w:lvlText w:val="%1.%2.%3"/>
      <w:lvlJc w:val="left"/>
      <w:pPr>
        <w:ind w:left="735" w:hanging="735"/>
      </w:pPr>
    </w:lvl>
    <w:lvl w:ilvl="3">
      <w:start w:val="1"/>
      <w:numFmt w:val="decimal"/>
      <w:lvlText w:val="%1.%2.%3.%4"/>
      <w:lvlJc w:val="left"/>
      <w:pPr>
        <w:ind w:left="735" w:hanging="735"/>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0000002"/>
    <w:multiLevelType w:val="multilevel"/>
    <w:tmpl w:val="FFFFFFFF"/>
    <w:lvl w:ilvl="0">
      <w:start w:val="5"/>
      <w:numFmt w:val="decimal"/>
      <w:lvlText w:val=""/>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0000003"/>
    <w:multiLevelType w:val="multilevel"/>
    <w:tmpl w:val="FFFFFFFF"/>
    <w:lvl w:ilvl="0">
      <w:start w:val="6"/>
      <w:numFmt w:val="decimal"/>
      <w:lvlText w:val=""/>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0000004"/>
    <w:multiLevelType w:val="multilevel"/>
    <w:tmpl w:val="FFFFFFFF"/>
    <w:lvl w:ilvl="0">
      <w:start w:val="7"/>
      <w:numFmt w:val="decimal"/>
      <w:lvlText w:val=""/>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16cid:durableId="836002056">
    <w:abstractNumId w:val="0"/>
  </w:num>
  <w:num w:numId="2" w16cid:durableId="791556638">
    <w:abstractNumId w:val="1"/>
  </w:num>
  <w:num w:numId="3" w16cid:durableId="1411923201">
    <w:abstractNumId w:val="2"/>
  </w:num>
  <w:num w:numId="4" w16cid:durableId="3904694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ACD"/>
    <w:rsid w:val="00474475"/>
    <w:rsid w:val="00542C73"/>
    <w:rsid w:val="00CA7A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B601F"/>
  <w15:chartTrackingRefBased/>
  <w15:docId w15:val="{7EBFF5CF-C8BD-4459-AE94-ECD98E343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CA7ACD"/>
    <w:pPr>
      <w:autoSpaceDE w:val="0"/>
      <w:autoSpaceDN w:val="0"/>
      <w:adjustRightInd w:val="0"/>
      <w:spacing w:after="0" w:line="240" w:lineRule="auto"/>
      <w:outlineLvl w:val="0"/>
    </w:pPr>
    <w:rPr>
      <w:rFonts w:ascii="Arial" w:hAnsi="Arial" w:cs="Arial"/>
      <w:b/>
      <w:bCs/>
      <w:kern w:val="0"/>
    </w:rPr>
  </w:style>
  <w:style w:type="paragraph" w:styleId="Heading2">
    <w:name w:val="heading 2"/>
    <w:basedOn w:val="Normal"/>
    <w:next w:val="Normal"/>
    <w:link w:val="Heading2Char"/>
    <w:uiPriority w:val="99"/>
    <w:qFormat/>
    <w:rsid w:val="00CA7ACD"/>
    <w:pPr>
      <w:autoSpaceDE w:val="0"/>
      <w:autoSpaceDN w:val="0"/>
      <w:adjustRightInd w:val="0"/>
      <w:spacing w:after="0" w:line="240" w:lineRule="auto"/>
      <w:ind w:left="851" w:hanging="851"/>
      <w:outlineLvl w:val="1"/>
    </w:pPr>
    <w:rPr>
      <w:rFonts w:ascii="Arial" w:hAnsi="Arial" w:cs="Arial"/>
      <w:b/>
      <w:bCs/>
      <w:kern w:val="0"/>
    </w:rPr>
  </w:style>
  <w:style w:type="paragraph" w:styleId="Heading3">
    <w:name w:val="heading 3"/>
    <w:basedOn w:val="Normal"/>
    <w:next w:val="Normal"/>
    <w:link w:val="Heading3Char"/>
    <w:uiPriority w:val="99"/>
    <w:qFormat/>
    <w:rsid w:val="00CA7ACD"/>
    <w:pPr>
      <w:autoSpaceDE w:val="0"/>
      <w:autoSpaceDN w:val="0"/>
      <w:adjustRightInd w:val="0"/>
      <w:spacing w:after="0" w:line="240" w:lineRule="auto"/>
      <w:ind w:left="720" w:hanging="720"/>
      <w:jc w:val="both"/>
      <w:outlineLvl w:val="2"/>
    </w:pPr>
    <w:rPr>
      <w:rFonts w:ascii="Arial" w:hAnsi="Arial" w:cs="Arial"/>
      <w:b/>
      <w:bCs/>
      <w:kern w:val="0"/>
    </w:rPr>
  </w:style>
  <w:style w:type="paragraph" w:styleId="Heading4">
    <w:name w:val="heading 4"/>
    <w:basedOn w:val="Normal"/>
    <w:next w:val="Normal"/>
    <w:link w:val="Heading4Char"/>
    <w:uiPriority w:val="99"/>
    <w:qFormat/>
    <w:rsid w:val="00CA7ACD"/>
    <w:pPr>
      <w:autoSpaceDE w:val="0"/>
      <w:autoSpaceDN w:val="0"/>
      <w:adjustRightInd w:val="0"/>
      <w:spacing w:after="0" w:line="240" w:lineRule="auto"/>
      <w:jc w:val="both"/>
      <w:outlineLvl w:val="3"/>
    </w:pPr>
    <w:rPr>
      <w:rFonts w:ascii="Arial" w:hAnsi="Arial" w:cs="Arial"/>
      <w:b/>
      <w:bC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A7ACD"/>
    <w:rPr>
      <w:rFonts w:ascii="Arial" w:hAnsi="Arial" w:cs="Arial"/>
      <w:b/>
      <w:bCs/>
      <w:kern w:val="0"/>
    </w:rPr>
  </w:style>
  <w:style w:type="character" w:customStyle="1" w:styleId="Heading2Char">
    <w:name w:val="Heading 2 Char"/>
    <w:basedOn w:val="DefaultParagraphFont"/>
    <w:link w:val="Heading2"/>
    <w:uiPriority w:val="99"/>
    <w:rsid w:val="00CA7ACD"/>
    <w:rPr>
      <w:rFonts w:ascii="Arial" w:hAnsi="Arial" w:cs="Arial"/>
      <w:b/>
      <w:bCs/>
      <w:kern w:val="0"/>
    </w:rPr>
  </w:style>
  <w:style w:type="character" w:customStyle="1" w:styleId="Heading3Char">
    <w:name w:val="Heading 3 Char"/>
    <w:basedOn w:val="DefaultParagraphFont"/>
    <w:link w:val="Heading3"/>
    <w:uiPriority w:val="99"/>
    <w:rsid w:val="00CA7ACD"/>
    <w:rPr>
      <w:rFonts w:ascii="Arial" w:hAnsi="Arial" w:cs="Arial"/>
      <w:b/>
      <w:bCs/>
      <w:kern w:val="0"/>
    </w:rPr>
  </w:style>
  <w:style w:type="character" w:customStyle="1" w:styleId="Heading4Char">
    <w:name w:val="Heading 4 Char"/>
    <w:basedOn w:val="DefaultParagraphFont"/>
    <w:link w:val="Heading4"/>
    <w:uiPriority w:val="99"/>
    <w:rsid w:val="00CA7ACD"/>
    <w:rPr>
      <w:rFonts w:ascii="Arial" w:hAnsi="Arial" w:cs="Arial"/>
      <w:b/>
      <w:bCs/>
      <w:kern w:val="0"/>
    </w:rPr>
  </w:style>
  <w:style w:type="paragraph" w:styleId="BodyText">
    <w:name w:val="Body Text"/>
    <w:basedOn w:val="Normal"/>
    <w:link w:val="BodyTextChar"/>
    <w:uiPriority w:val="99"/>
    <w:rsid w:val="00CA7ACD"/>
    <w:pPr>
      <w:autoSpaceDE w:val="0"/>
      <w:autoSpaceDN w:val="0"/>
      <w:adjustRightInd w:val="0"/>
      <w:spacing w:after="0" w:line="274" w:lineRule="auto"/>
      <w:jc w:val="both"/>
    </w:pPr>
    <w:rPr>
      <w:rFonts w:ascii="Arial" w:hAnsi="Arial" w:cs="Arial"/>
      <w:kern w:val="0"/>
      <w:sz w:val="23"/>
      <w:szCs w:val="23"/>
    </w:rPr>
  </w:style>
  <w:style w:type="character" w:customStyle="1" w:styleId="BodyTextChar">
    <w:name w:val="Body Text Char"/>
    <w:basedOn w:val="DefaultParagraphFont"/>
    <w:link w:val="BodyText"/>
    <w:uiPriority w:val="99"/>
    <w:rsid w:val="00CA7ACD"/>
    <w:rPr>
      <w:rFonts w:ascii="Arial" w:hAnsi="Arial" w:cs="Arial"/>
      <w:kern w:val="0"/>
      <w:sz w:val="23"/>
      <w:szCs w:val="23"/>
    </w:rPr>
  </w:style>
  <w:style w:type="paragraph" w:styleId="BodyTextIndent">
    <w:name w:val="Body Text Indent"/>
    <w:basedOn w:val="Normal"/>
    <w:link w:val="BodyTextIndentChar"/>
    <w:uiPriority w:val="99"/>
    <w:rsid w:val="00CA7ACD"/>
    <w:pPr>
      <w:autoSpaceDE w:val="0"/>
      <w:autoSpaceDN w:val="0"/>
      <w:adjustRightInd w:val="0"/>
      <w:spacing w:after="0" w:line="240" w:lineRule="auto"/>
      <w:ind w:left="2880" w:hanging="2880"/>
    </w:pPr>
    <w:rPr>
      <w:rFonts w:ascii="Arial" w:hAnsi="Arial" w:cs="Arial"/>
      <w:kern w:val="0"/>
    </w:rPr>
  </w:style>
  <w:style w:type="character" w:customStyle="1" w:styleId="BodyTextIndentChar">
    <w:name w:val="Body Text Indent Char"/>
    <w:basedOn w:val="DefaultParagraphFont"/>
    <w:link w:val="BodyTextIndent"/>
    <w:uiPriority w:val="99"/>
    <w:rsid w:val="00CA7ACD"/>
    <w:rPr>
      <w:rFonts w:ascii="Arial" w:hAnsi="Arial" w:cs="Arial"/>
      <w:kern w:val="0"/>
    </w:rPr>
  </w:style>
  <w:style w:type="paragraph" w:styleId="BodyText2">
    <w:name w:val="Body Text 2"/>
    <w:basedOn w:val="Normal"/>
    <w:link w:val="BodyText2Char"/>
    <w:uiPriority w:val="99"/>
    <w:rsid w:val="00CA7ACD"/>
    <w:pPr>
      <w:autoSpaceDE w:val="0"/>
      <w:autoSpaceDN w:val="0"/>
      <w:adjustRightInd w:val="0"/>
      <w:spacing w:after="0" w:line="240" w:lineRule="auto"/>
      <w:jc w:val="both"/>
    </w:pPr>
    <w:rPr>
      <w:rFonts w:ascii="Arial" w:hAnsi="Arial" w:cs="Arial"/>
      <w:kern w:val="0"/>
    </w:rPr>
  </w:style>
  <w:style w:type="character" w:customStyle="1" w:styleId="BodyText2Char">
    <w:name w:val="Body Text 2 Char"/>
    <w:basedOn w:val="DefaultParagraphFont"/>
    <w:link w:val="BodyText2"/>
    <w:uiPriority w:val="99"/>
    <w:rsid w:val="00CA7ACD"/>
    <w:rPr>
      <w:rFonts w:ascii="Arial" w:hAnsi="Arial" w:cs="Arial"/>
      <w:kern w:val="0"/>
    </w:rPr>
  </w:style>
  <w:style w:type="paragraph" w:styleId="BodyTextIndent2">
    <w:name w:val="Body Text Indent 2"/>
    <w:basedOn w:val="Normal"/>
    <w:link w:val="BodyTextIndent2Char"/>
    <w:uiPriority w:val="99"/>
    <w:rsid w:val="00CA7ACD"/>
    <w:pPr>
      <w:autoSpaceDE w:val="0"/>
      <w:autoSpaceDN w:val="0"/>
      <w:adjustRightInd w:val="0"/>
      <w:spacing w:after="0" w:line="240" w:lineRule="auto"/>
      <w:ind w:left="1134" w:hanging="1134"/>
    </w:pPr>
    <w:rPr>
      <w:rFonts w:ascii="Arial" w:hAnsi="Arial" w:cs="Arial"/>
      <w:kern w:val="0"/>
      <w:sz w:val="20"/>
      <w:szCs w:val="20"/>
    </w:rPr>
  </w:style>
  <w:style w:type="character" w:customStyle="1" w:styleId="BodyTextIndent2Char">
    <w:name w:val="Body Text Indent 2 Char"/>
    <w:basedOn w:val="DefaultParagraphFont"/>
    <w:link w:val="BodyTextIndent2"/>
    <w:uiPriority w:val="99"/>
    <w:rsid w:val="00CA7ACD"/>
    <w:rPr>
      <w:rFonts w:ascii="Arial" w:hAnsi="Arial" w:cs="Arial"/>
      <w:kern w:val="0"/>
      <w:sz w:val="20"/>
      <w:szCs w:val="20"/>
    </w:rPr>
  </w:style>
  <w:style w:type="paragraph" w:styleId="ListParagraph">
    <w:name w:val="List Paragraph"/>
    <w:basedOn w:val="Normal"/>
    <w:uiPriority w:val="99"/>
    <w:qFormat/>
    <w:rsid w:val="00CA7ACD"/>
    <w:pPr>
      <w:autoSpaceDE w:val="0"/>
      <w:autoSpaceDN w:val="0"/>
      <w:adjustRightInd w:val="0"/>
      <w:spacing w:after="0" w:line="240" w:lineRule="auto"/>
      <w:ind w:left="720"/>
    </w:pPr>
    <w:rPr>
      <w:rFonts w:ascii="Times New Roman" w:hAnsi="Times New Roman" w:cs="Times New Roman"/>
      <w:kern w:val="0"/>
      <w:sz w:val="20"/>
      <w:szCs w:val="20"/>
    </w:rPr>
  </w:style>
  <w:style w:type="character" w:styleId="Hyperlink">
    <w:name w:val="Hyperlink"/>
    <w:basedOn w:val="DefaultParagraphFont"/>
    <w:uiPriority w:val="99"/>
    <w:rsid w:val="00CA7ACD"/>
    <w:rPr>
      <w:color w:val="0000FF"/>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rwentliving.com/privacy/" TargetMode="External"/><Relationship Id="rId3" Type="http://schemas.openxmlformats.org/officeDocument/2006/relationships/settings" Target="settings.xml"/><Relationship Id="rId7" Type="http://schemas.openxmlformats.org/officeDocument/2006/relationships/hyperlink" Target="https://www.tvlicensing.co.uk/check-if-you-need-one/for-your-home/students-aud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erwentliving.com/privacy/" TargetMode="External"/><Relationship Id="rId11" Type="http://schemas.openxmlformats.org/officeDocument/2006/relationships/fontTable" Target="fontTable.xml"/><Relationship Id="rId5" Type="http://schemas.openxmlformats.org/officeDocument/2006/relationships/hyperlink" Target="http://www.derwentstudents.com" TargetMode="External"/><Relationship Id="rId10" Type="http://schemas.openxmlformats.org/officeDocument/2006/relationships/hyperlink" Target="http://www.derwentstudents.com" TargetMode="External"/><Relationship Id="rId4" Type="http://schemas.openxmlformats.org/officeDocument/2006/relationships/webSettings" Target="webSettings.xml"/><Relationship Id="rId9" Type="http://schemas.openxmlformats.org/officeDocument/2006/relationships/hyperlink" Target="http://www.legislation.gov.uk/ukpga/2004/34/part/6/chapter/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5222</Words>
  <Characters>29769</Characters>
  <Application>Microsoft Office Word</Application>
  <DocSecurity>0</DocSecurity>
  <Lines>248</Lines>
  <Paragraphs>69</Paragraphs>
  <ScaleCrop>false</ScaleCrop>
  <Company/>
  <LinksUpToDate>false</LinksUpToDate>
  <CharactersWithSpaces>34922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Kiren Dickinson</dc:creator>
  <cp:keywords/>
  <dc:description/>
  <cp:lastModifiedBy>Kiren Dickinson</cp:lastModifiedBy>
  <cp:revision>2</cp:revision>
  <dcterms:created xsi:type="dcterms:W3CDTF">2024-02-27T10:16:00Z</dcterms:created>
  <dcterms:modified xsi:type="dcterms:W3CDTF">2024-02-27T10:16:00Z</dcterms:modified>
</cp:coreProperties>
</file>